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F6F" w:rsidRPr="00037BAD" w:rsidRDefault="00141F6F" w:rsidP="00141F6F">
      <w:pPr>
        <w:pStyle w:val="Nadpis2"/>
        <w:ind w:firstLine="0"/>
        <w:jc w:val="center"/>
        <w:rPr>
          <w:sz w:val="28"/>
          <w:szCs w:val="28"/>
          <w:u w:val="single"/>
        </w:rPr>
      </w:pPr>
      <w:r w:rsidRPr="00037BAD"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 w:rsidRPr="00037BAD">
        <w:rPr>
          <w:sz w:val="28"/>
          <w:szCs w:val="28"/>
          <w:u w:val="single"/>
        </w:rPr>
        <w:t>32, poniky</w:t>
      </w:r>
    </w:p>
    <w:p w:rsidR="00141F6F" w:rsidRPr="00097074" w:rsidRDefault="00141F6F" w:rsidP="00141F6F">
      <w:pPr>
        <w:rPr>
          <w:rFonts w:ascii="Arial" w:hAnsi="Arial" w:cs="Arial"/>
          <w:spacing w:val="50"/>
        </w:rPr>
      </w:pPr>
    </w:p>
    <w:p w:rsidR="00141F6F" w:rsidRDefault="00141F6F" w:rsidP="00141F6F">
      <w:pPr>
        <w:rPr>
          <w:rFonts w:ascii="Arial" w:hAnsi="Arial" w:cs="Arial"/>
        </w:rPr>
      </w:pPr>
    </w:p>
    <w:p w:rsidR="00141F6F" w:rsidRPr="00D2635C" w:rsidRDefault="00141F6F" w:rsidP="00141F6F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Č</w:t>
      </w:r>
      <w:r w:rsidRPr="00097074">
        <w:rPr>
          <w:rFonts w:ascii="Arial" w:hAnsi="Arial" w:cs="Arial"/>
          <w:b/>
        </w:rPr>
        <w:t>íslo:</w:t>
      </w:r>
      <w:r>
        <w:rPr>
          <w:rFonts w:ascii="Arial" w:hAnsi="Arial" w:cs="Arial"/>
          <w:b/>
        </w:rPr>
        <w:t xml:space="preserve"> 16</w:t>
      </w:r>
      <w:r w:rsidRPr="0032348E">
        <w:rPr>
          <w:rFonts w:ascii="Arial" w:hAnsi="Arial" w:cs="Arial"/>
          <w:b/>
        </w:rPr>
        <w:t>/201</w:t>
      </w:r>
      <w:r>
        <w:rPr>
          <w:rFonts w:ascii="Arial" w:hAnsi="Arial" w:cs="Arial"/>
          <w:b/>
        </w:rPr>
        <w:t>6</w:t>
      </w:r>
      <w:r w:rsidRPr="0032348E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5</w:t>
      </w:r>
      <w:r w:rsidRPr="00D2635C">
        <w:rPr>
          <w:rFonts w:ascii="Arial" w:hAnsi="Arial" w:cs="Arial"/>
          <w:b/>
        </w:rPr>
        <w:t>.0</w:t>
      </w:r>
    </w:p>
    <w:p w:rsidR="00141F6F" w:rsidRDefault="00141F6F" w:rsidP="00141F6F">
      <w:pPr>
        <w:rPr>
          <w:rFonts w:ascii="Arial" w:hAnsi="Arial" w:cs="Arial"/>
        </w:rPr>
      </w:pPr>
    </w:p>
    <w:p w:rsidR="00141F6F" w:rsidRDefault="00141F6F" w:rsidP="00141F6F">
      <w:pPr>
        <w:rPr>
          <w:rFonts w:ascii="Arial" w:hAnsi="Arial" w:cs="Arial"/>
        </w:rPr>
      </w:pPr>
    </w:p>
    <w:p w:rsidR="00141F6F" w:rsidRDefault="00141F6F" w:rsidP="00141F6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Materiál na rokovanie 16</w:t>
      </w:r>
      <w:r w:rsidRPr="00A96402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zasadnutia </w:t>
      </w:r>
    </w:p>
    <w:p w:rsidR="00141F6F" w:rsidRPr="00097074" w:rsidRDefault="00141F6F" w:rsidP="00141F6F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>Obecného zastupiteľstva obce Poniky</w:t>
      </w:r>
    </w:p>
    <w:p w:rsidR="00141F6F" w:rsidRDefault="00141F6F" w:rsidP="00141F6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vo volebnom období 2014 - 2018</w:t>
      </w:r>
    </w:p>
    <w:p w:rsidR="00141F6F" w:rsidRDefault="00C40925" w:rsidP="00141F6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dňa 7. 12.</w:t>
      </w:r>
      <w:r w:rsidR="00141F6F">
        <w:rPr>
          <w:rFonts w:ascii="Arial" w:hAnsi="Arial" w:cs="Arial"/>
          <w:b/>
        </w:rPr>
        <w:t xml:space="preserve"> 2016</w:t>
      </w:r>
    </w:p>
    <w:p w:rsidR="00141F6F" w:rsidRDefault="00141F6F" w:rsidP="00141F6F">
      <w:pPr>
        <w:rPr>
          <w:rFonts w:ascii="Arial" w:hAnsi="Arial" w:cs="Arial"/>
          <w:b/>
        </w:rPr>
      </w:pPr>
    </w:p>
    <w:p w:rsidR="00141F6F" w:rsidRDefault="00141F6F" w:rsidP="00141F6F">
      <w:pPr>
        <w:rPr>
          <w:rFonts w:ascii="Arial" w:hAnsi="Arial" w:cs="Arial"/>
          <w:b/>
        </w:rPr>
      </w:pPr>
    </w:p>
    <w:p w:rsidR="00141F6F" w:rsidRDefault="00141F6F" w:rsidP="00141F6F">
      <w:pPr>
        <w:ind w:left="2835" w:hanging="2835"/>
        <w:rPr>
          <w:rFonts w:ascii="Arial" w:hAnsi="Arial" w:cs="Arial"/>
        </w:rPr>
      </w:pPr>
      <w:r>
        <w:rPr>
          <w:rFonts w:ascii="Arial" w:hAnsi="Arial" w:cs="Arial"/>
          <w:b/>
        </w:rPr>
        <w:t>K</w:t>
      </w:r>
      <w:r w:rsidRPr="00097074">
        <w:rPr>
          <w:rFonts w:ascii="Arial" w:hAnsi="Arial" w:cs="Arial"/>
          <w:b/>
        </w:rPr>
        <w:t> bodu programu: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Správa hlavnej kontrolórky o kontrolnej činnosti</w:t>
      </w:r>
    </w:p>
    <w:p w:rsidR="00141F6F" w:rsidRDefault="00141F6F" w:rsidP="00141F6F">
      <w:pPr>
        <w:ind w:left="1980" w:hanging="1980"/>
        <w:rPr>
          <w:rFonts w:ascii="Arial" w:hAnsi="Arial" w:cs="Arial"/>
        </w:rPr>
      </w:pPr>
    </w:p>
    <w:p w:rsidR="00141F6F" w:rsidRPr="009E3A89" w:rsidRDefault="00141F6F" w:rsidP="00141F6F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Predkladateľ: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Jana Klimová</w:t>
      </w:r>
    </w:p>
    <w:p w:rsidR="00141F6F" w:rsidRDefault="00141F6F" w:rsidP="00141F6F">
      <w:pPr>
        <w:rPr>
          <w:rFonts w:ascii="Arial" w:hAnsi="Arial" w:cs="Arial"/>
        </w:rPr>
      </w:pPr>
    </w:p>
    <w:p w:rsidR="00141F6F" w:rsidRPr="009E3A89" w:rsidRDefault="00141F6F" w:rsidP="00141F6F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Spracovateľ: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Pr="009E3A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Jana Klimová</w:t>
      </w:r>
    </w:p>
    <w:bookmarkEnd w:id="0"/>
    <w:bookmarkEnd w:id="1"/>
    <w:p w:rsidR="00141F6F" w:rsidRDefault="00141F6F" w:rsidP="00141F6F">
      <w:pPr>
        <w:tabs>
          <w:tab w:val="left" w:pos="1620"/>
        </w:tabs>
        <w:rPr>
          <w:rFonts w:ascii="Arial" w:hAnsi="Arial" w:cs="Arial"/>
        </w:rPr>
      </w:pPr>
    </w:p>
    <w:p w:rsidR="00141F6F" w:rsidRDefault="00141F6F" w:rsidP="00141F6F">
      <w:pPr>
        <w:tabs>
          <w:tab w:val="left" w:pos="1620"/>
        </w:tabs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Obsah materiálu: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E3A89">
        <w:rPr>
          <w:rFonts w:ascii="Arial" w:hAnsi="Arial" w:cs="Arial"/>
        </w:rPr>
        <w:t>1. Návrh na uznesenie</w:t>
      </w:r>
    </w:p>
    <w:p w:rsidR="00141F6F" w:rsidRPr="009E3A89" w:rsidRDefault="00141F6F" w:rsidP="00141F6F">
      <w:pPr>
        <w:tabs>
          <w:tab w:val="left" w:pos="1620"/>
        </w:tabs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5374C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Správa č. 4</w:t>
      </w:r>
    </w:p>
    <w:p w:rsidR="00141F6F" w:rsidRPr="00BB1DC8" w:rsidRDefault="00141F6F" w:rsidP="00141F6F">
      <w:pPr>
        <w:tabs>
          <w:tab w:val="left" w:pos="1980"/>
        </w:tabs>
        <w:ind w:left="2124"/>
        <w:jc w:val="both"/>
        <w:rPr>
          <w:rFonts w:ascii="Arial" w:hAnsi="Arial" w:cs="Arial"/>
        </w:rPr>
      </w:pPr>
      <w:r w:rsidRPr="00141F6F">
        <w:rPr>
          <w:rFonts w:ascii="Arial" w:hAnsi="Arial" w:cs="Arial"/>
          <w:color w:val="FF0000"/>
        </w:rPr>
        <w:tab/>
      </w:r>
      <w:r w:rsidRPr="00BB1DC8">
        <w:rPr>
          <w:rFonts w:ascii="Arial" w:hAnsi="Arial" w:cs="Arial"/>
        </w:rPr>
        <w:t>3. Správa č. 5</w:t>
      </w:r>
    </w:p>
    <w:p w:rsidR="00141F6F" w:rsidRDefault="00141F6F" w:rsidP="00141F6F">
      <w:pPr>
        <w:tabs>
          <w:tab w:val="left" w:pos="1980"/>
        </w:tabs>
        <w:ind w:left="2124"/>
        <w:jc w:val="both"/>
        <w:rPr>
          <w:rFonts w:ascii="Arial" w:hAnsi="Arial" w:cs="Arial"/>
        </w:rPr>
      </w:pPr>
    </w:p>
    <w:p w:rsidR="00141F6F" w:rsidRDefault="00141F6F" w:rsidP="00141F6F">
      <w:pPr>
        <w:tabs>
          <w:tab w:val="left" w:pos="1980"/>
        </w:tabs>
        <w:ind w:left="2124"/>
        <w:jc w:val="both"/>
        <w:rPr>
          <w:rFonts w:ascii="Arial" w:hAnsi="Arial" w:cs="Arial"/>
        </w:rPr>
      </w:pPr>
    </w:p>
    <w:p w:rsidR="00141F6F" w:rsidRDefault="00141F6F" w:rsidP="00141F6F">
      <w:pPr>
        <w:tabs>
          <w:tab w:val="left" w:pos="1980"/>
        </w:tabs>
        <w:ind w:left="2124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</w:rPr>
        <w:tab/>
      </w:r>
    </w:p>
    <w:p w:rsidR="00141F6F" w:rsidRPr="00BB1DC8" w:rsidRDefault="00141F6F" w:rsidP="00141F6F">
      <w:pPr>
        <w:tabs>
          <w:tab w:val="left" w:pos="1980"/>
        </w:tabs>
        <w:rPr>
          <w:rFonts w:ascii="Arial" w:hAnsi="Arial" w:cs="Arial"/>
        </w:rPr>
      </w:pPr>
      <w:r w:rsidRPr="00830E0D">
        <w:rPr>
          <w:rFonts w:ascii="Arial" w:hAnsi="Arial" w:cs="Arial"/>
          <w:b/>
        </w:rPr>
        <w:t>Počet strán: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B1DC8" w:rsidRPr="00BB1DC8">
        <w:rPr>
          <w:rFonts w:ascii="Arial" w:hAnsi="Arial" w:cs="Arial"/>
        </w:rPr>
        <w:t>5</w:t>
      </w:r>
    </w:p>
    <w:p w:rsidR="00141F6F" w:rsidRDefault="00141F6F" w:rsidP="00141F6F">
      <w:pPr>
        <w:tabs>
          <w:tab w:val="left" w:pos="1980"/>
        </w:tabs>
        <w:rPr>
          <w:rFonts w:ascii="Arial" w:hAnsi="Arial" w:cs="Arial"/>
        </w:rPr>
      </w:pPr>
    </w:p>
    <w:p w:rsidR="00141F6F" w:rsidRDefault="00141F6F" w:rsidP="00141F6F">
      <w:pPr>
        <w:rPr>
          <w:rFonts w:ascii="Arial" w:hAnsi="Arial" w:cs="Arial"/>
        </w:rPr>
      </w:pPr>
      <w:r>
        <w:rPr>
          <w:rFonts w:ascii="Arial" w:hAnsi="Arial" w:cs="Arial"/>
          <w:b/>
        </w:rPr>
        <w:t>Poniky</w:t>
      </w:r>
      <w:r w:rsidRPr="00830E0D">
        <w:rPr>
          <w:rFonts w:ascii="Arial" w:hAnsi="Arial" w:cs="Arial"/>
          <w:b/>
        </w:rPr>
        <w:t>, dňa: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30.11.</w:t>
      </w:r>
      <w:r>
        <w:rPr>
          <w:rFonts w:ascii="Arial" w:hAnsi="Arial" w:cs="Arial"/>
        </w:rPr>
        <w:tab/>
        <w:t>2016</w:t>
      </w:r>
    </w:p>
    <w:p w:rsidR="00141F6F" w:rsidRPr="00F80891" w:rsidRDefault="00141F6F" w:rsidP="00141F6F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 w:rsidRPr="00D17B06"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 w:rsidRPr="00F80891">
        <w:rPr>
          <w:b/>
          <w:lang w:val="sk-SK"/>
        </w:rPr>
        <w:t xml:space="preserve"> </w:t>
      </w:r>
      <w:r w:rsidRPr="00F80891"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141F6F" w:rsidRPr="00635EBD" w:rsidRDefault="00141F6F" w:rsidP="00141F6F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 w:rsidRPr="00FF3119">
        <w:rPr>
          <w:rFonts w:ascii="Arial" w:hAnsi="Arial" w:cs="Arial"/>
          <w:b/>
          <w:bCs/>
          <w:sz w:val="22"/>
          <w:szCs w:val="22"/>
        </w:rPr>
        <w:t>volebné obdobie</w:t>
      </w:r>
      <w:r>
        <w:rPr>
          <w:rFonts w:ascii="Arial" w:hAnsi="Arial" w:cs="Arial"/>
          <w:b/>
          <w:bCs/>
          <w:sz w:val="22"/>
          <w:szCs w:val="22"/>
        </w:rPr>
        <w:t xml:space="preserve"> 201</w:t>
      </w:r>
      <w:r>
        <w:rPr>
          <w:rFonts w:ascii="Arial" w:hAnsi="Arial" w:cs="Arial"/>
          <w:b/>
          <w:bCs/>
          <w:sz w:val="22"/>
          <w:szCs w:val="22"/>
          <w:lang w:val="sk-SK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- 201</w:t>
      </w:r>
      <w:r>
        <w:rPr>
          <w:rFonts w:ascii="Arial" w:hAnsi="Arial" w:cs="Arial"/>
          <w:b/>
          <w:bCs/>
          <w:sz w:val="22"/>
          <w:szCs w:val="22"/>
          <w:lang w:val="sk-SK"/>
        </w:rPr>
        <w:t>8</w:t>
      </w:r>
    </w:p>
    <w:p w:rsidR="00141F6F" w:rsidRPr="00FF3119" w:rsidRDefault="00141F6F" w:rsidP="00141F6F">
      <w:pPr>
        <w:spacing w:before="360"/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>NÁVRH</w:t>
      </w:r>
    </w:p>
    <w:p w:rsidR="00141F6F" w:rsidRPr="00FF3119" w:rsidRDefault="00141F6F" w:rsidP="00141F6F">
      <w:pPr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 xml:space="preserve">NA UZNESENIE </w:t>
      </w:r>
      <w:r>
        <w:rPr>
          <w:rFonts w:ascii="Arial" w:hAnsi="Arial" w:cs="Arial"/>
        </w:rPr>
        <w:t xml:space="preserve">OBECNÉHO </w:t>
      </w:r>
      <w:r w:rsidRPr="00FF3119">
        <w:rPr>
          <w:rFonts w:ascii="Arial" w:hAnsi="Arial" w:cs="Arial"/>
        </w:rPr>
        <w:t>ZASTUPITEĽSTVA</w:t>
      </w:r>
    </w:p>
    <w:p w:rsidR="00141F6F" w:rsidRPr="00FF3119" w:rsidRDefault="00141F6F" w:rsidP="00141F6F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2"/>
        <w:gridCol w:w="6880"/>
      </w:tblGrid>
      <w:tr w:rsidR="00141F6F" w:rsidRPr="00FF3119" w:rsidTr="00B23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6F" w:rsidRPr="00FF3119" w:rsidRDefault="00141F6F" w:rsidP="00B23DC1">
            <w:pPr>
              <w:rPr>
                <w:rFonts w:ascii="Arial" w:hAnsi="Arial" w:cs="Arial"/>
                <w:b/>
                <w:bCs/>
              </w:rPr>
            </w:pPr>
            <w:r w:rsidRPr="00FF3119">
              <w:rPr>
                <w:rFonts w:ascii="Arial" w:hAnsi="Arial" w:cs="Arial"/>
                <w:b/>
                <w:bCs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6F" w:rsidRPr="00F00BBD" w:rsidRDefault="00141F6F" w:rsidP="00B23DC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Správa hlavnej kontrolórky o kontrolnej  činnosti </w:t>
            </w:r>
          </w:p>
        </w:tc>
      </w:tr>
      <w:tr w:rsidR="00141F6F" w:rsidRPr="00FF3119" w:rsidTr="00B23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6F" w:rsidRPr="00FF3119" w:rsidRDefault="00141F6F" w:rsidP="00B23DC1">
            <w:pPr>
              <w:rPr>
                <w:rFonts w:ascii="Arial" w:hAnsi="Arial" w:cs="Arial"/>
              </w:rPr>
            </w:pPr>
            <w:r w:rsidRPr="00FF3119">
              <w:rPr>
                <w:rFonts w:ascii="Arial" w:hAnsi="Arial" w:cs="Arial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6F" w:rsidRPr="00761B2F" w:rsidRDefault="00141F6F" w:rsidP="00B23DC1">
            <w:pPr>
              <w:ind w:left="1980" w:hanging="19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Jana Klimová</w:t>
            </w:r>
          </w:p>
        </w:tc>
      </w:tr>
    </w:tbl>
    <w:p w:rsidR="00141F6F" w:rsidRDefault="00141F6F" w:rsidP="00141F6F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</w:t>
      </w:r>
      <w:r w:rsidRPr="00FF3119">
        <w:rPr>
          <w:rFonts w:ascii="Arial" w:hAnsi="Arial" w:cs="Arial"/>
          <w:sz w:val="22"/>
          <w:szCs w:val="22"/>
        </w:rPr>
        <w:t xml:space="preserve">astupiteľstvo </w:t>
      </w:r>
      <w:r>
        <w:rPr>
          <w:rFonts w:ascii="Arial" w:hAnsi="Arial" w:cs="Arial"/>
          <w:sz w:val="22"/>
          <w:szCs w:val="22"/>
        </w:rPr>
        <w:t>obce Poniky</w:t>
      </w:r>
    </w:p>
    <w:p w:rsidR="00141F6F" w:rsidRDefault="00141F6F" w:rsidP="00141F6F">
      <w:pPr>
        <w:pStyle w:val="Hlavika"/>
        <w:jc w:val="center"/>
        <w:rPr>
          <w:rFonts w:ascii="Arial" w:hAnsi="Arial" w:cs="Arial"/>
          <w:sz w:val="22"/>
          <w:szCs w:val="22"/>
        </w:rPr>
      </w:pPr>
    </w:p>
    <w:p w:rsidR="00141F6F" w:rsidRDefault="00141F6F" w:rsidP="00141F6F">
      <w:pPr>
        <w:pStyle w:val="Nadpis1"/>
        <w:numPr>
          <w:ilvl w:val="0"/>
          <w:numId w:val="3"/>
        </w:numPr>
        <w:tabs>
          <w:tab w:val="clear" w:pos="712"/>
          <w:tab w:val="num" w:pos="540"/>
          <w:tab w:val="num" w:pos="570"/>
        </w:tabs>
        <w:ind w:left="540" w:hanging="540"/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>Berie na vedomie</w:t>
      </w:r>
    </w:p>
    <w:p w:rsidR="00141F6F" w:rsidRPr="002660A3" w:rsidRDefault="00141F6F" w:rsidP="00141F6F">
      <w:pPr>
        <w:pStyle w:val="Bezriadkovania"/>
        <w:ind w:left="540" w:hanging="540"/>
        <w:jc w:val="both"/>
      </w:pPr>
      <w:r w:rsidRPr="00635EBD">
        <w:rPr>
          <w:rFonts w:ascii="Arial" w:hAnsi="Arial" w:cs="Arial"/>
        </w:rPr>
        <w:t>A.1</w:t>
      </w:r>
      <w:r>
        <w:t>.</w:t>
      </w:r>
      <w:r>
        <w:tab/>
        <w:t>S</w:t>
      </w:r>
      <w:r>
        <w:rPr>
          <w:rFonts w:ascii="Arial" w:hAnsi="Arial" w:cs="Arial"/>
        </w:rPr>
        <w:t>právu o kontrolnej činnosti hlavnej kontrolórky obce Poniky</w:t>
      </w:r>
    </w:p>
    <w:p w:rsidR="00141F6F" w:rsidRPr="00D34A31" w:rsidRDefault="00141F6F" w:rsidP="00141F6F">
      <w:pPr>
        <w:rPr>
          <w:lang w:eastAsia="cs-CZ"/>
        </w:rPr>
      </w:pPr>
    </w:p>
    <w:p w:rsidR="00141F6F" w:rsidRDefault="00141F6F" w:rsidP="00141F6F">
      <w:pPr>
        <w:tabs>
          <w:tab w:val="left" w:pos="2520"/>
        </w:tabs>
        <w:rPr>
          <w:rFonts w:ascii="Arial" w:hAnsi="Arial" w:cs="Arial"/>
          <w:bCs/>
        </w:rPr>
      </w:pPr>
    </w:p>
    <w:p w:rsidR="00141F6F" w:rsidRDefault="00141F6F" w:rsidP="00141F6F">
      <w:pPr>
        <w:tabs>
          <w:tab w:val="left" w:pos="2520"/>
        </w:tabs>
        <w:rPr>
          <w:rFonts w:ascii="Arial" w:hAnsi="Arial" w:cs="Arial"/>
          <w:bCs/>
        </w:rPr>
      </w:pPr>
    </w:p>
    <w:p w:rsidR="00141F6F" w:rsidRDefault="00141F6F" w:rsidP="00141F6F">
      <w:pPr>
        <w:tabs>
          <w:tab w:val="left" w:pos="2520"/>
        </w:tabs>
        <w:rPr>
          <w:rFonts w:ascii="Arial" w:hAnsi="Arial" w:cs="Arial"/>
          <w:bCs/>
        </w:rPr>
      </w:pPr>
    </w:p>
    <w:p w:rsidR="00141F6F" w:rsidRDefault="00141F6F" w:rsidP="00141F6F">
      <w:pPr>
        <w:tabs>
          <w:tab w:val="left" w:pos="2520"/>
        </w:tabs>
        <w:rPr>
          <w:rFonts w:ascii="Arial" w:hAnsi="Arial" w:cs="Arial"/>
          <w:bCs/>
        </w:rPr>
      </w:pPr>
    </w:p>
    <w:p w:rsidR="00141F6F" w:rsidRDefault="00141F6F" w:rsidP="00141F6F">
      <w:pPr>
        <w:tabs>
          <w:tab w:val="left" w:pos="2520"/>
        </w:tabs>
        <w:rPr>
          <w:rFonts w:ascii="Arial" w:hAnsi="Arial" w:cs="Arial"/>
          <w:bCs/>
        </w:rPr>
      </w:pPr>
    </w:p>
    <w:p w:rsidR="00141F6F" w:rsidRDefault="00141F6F" w:rsidP="00141F6F">
      <w:pPr>
        <w:tabs>
          <w:tab w:val="left" w:pos="2520"/>
        </w:tabs>
        <w:rPr>
          <w:rFonts w:ascii="Arial" w:hAnsi="Arial" w:cs="Arial"/>
          <w:bCs/>
        </w:rPr>
      </w:pPr>
    </w:p>
    <w:p w:rsidR="00141F6F" w:rsidRPr="00B8022A" w:rsidRDefault="00141F6F" w:rsidP="00141F6F">
      <w:pPr>
        <w:tabs>
          <w:tab w:val="left" w:pos="2520"/>
        </w:tabs>
        <w:rPr>
          <w:rFonts w:ascii="Arial" w:hAnsi="Arial" w:cs="Arial"/>
          <w:bCs/>
        </w:rPr>
      </w:pPr>
    </w:p>
    <w:p w:rsidR="00141F6F" w:rsidRDefault="00141F6F" w:rsidP="00141F6F">
      <w:pPr>
        <w:tabs>
          <w:tab w:val="left" w:pos="2520"/>
        </w:tabs>
        <w:rPr>
          <w:rFonts w:ascii="Arial" w:hAnsi="Arial" w:cs="Arial"/>
          <w:b/>
          <w:bCs/>
        </w:rPr>
      </w:pPr>
    </w:p>
    <w:p w:rsidR="00141F6F" w:rsidRDefault="00141F6F" w:rsidP="00141F6F">
      <w:pPr>
        <w:tabs>
          <w:tab w:val="left" w:pos="2520"/>
        </w:tabs>
        <w:rPr>
          <w:rFonts w:ascii="Arial" w:hAnsi="Arial" w:cs="Arial"/>
          <w:b/>
          <w:bCs/>
        </w:rPr>
      </w:pPr>
    </w:p>
    <w:p w:rsidR="00141F6F" w:rsidRDefault="00141F6F" w:rsidP="00141F6F">
      <w:pPr>
        <w:tabs>
          <w:tab w:val="left" w:pos="2520"/>
        </w:tabs>
        <w:rPr>
          <w:rFonts w:ascii="Arial" w:hAnsi="Arial" w:cs="Arial"/>
          <w:b/>
          <w:bCs/>
        </w:rPr>
      </w:pPr>
    </w:p>
    <w:p w:rsidR="00141F6F" w:rsidRDefault="00141F6F" w:rsidP="00141F6F">
      <w:pPr>
        <w:tabs>
          <w:tab w:val="left" w:pos="2520"/>
        </w:tabs>
        <w:rPr>
          <w:rFonts w:ascii="Arial" w:hAnsi="Arial" w:cs="Arial"/>
          <w:b/>
          <w:bCs/>
        </w:rPr>
      </w:pPr>
    </w:p>
    <w:p w:rsidR="00141F6F" w:rsidRDefault="00141F6F" w:rsidP="00141F6F">
      <w:pPr>
        <w:tabs>
          <w:tab w:val="left" w:pos="2520"/>
        </w:tabs>
        <w:rPr>
          <w:rFonts w:ascii="Arial" w:hAnsi="Arial" w:cs="Arial"/>
          <w:b/>
          <w:bCs/>
        </w:rPr>
      </w:pPr>
    </w:p>
    <w:p w:rsidR="00141F6F" w:rsidRDefault="00141F6F" w:rsidP="00141F6F">
      <w:pPr>
        <w:tabs>
          <w:tab w:val="left" w:pos="2520"/>
        </w:tabs>
        <w:rPr>
          <w:rFonts w:ascii="Arial" w:hAnsi="Arial" w:cs="Arial"/>
          <w:b/>
          <w:bCs/>
        </w:rPr>
      </w:pPr>
    </w:p>
    <w:p w:rsidR="00141F6F" w:rsidRDefault="00141F6F" w:rsidP="00141F6F">
      <w:pPr>
        <w:tabs>
          <w:tab w:val="left" w:pos="2520"/>
        </w:tabs>
        <w:rPr>
          <w:rFonts w:ascii="Arial" w:hAnsi="Arial" w:cs="Arial"/>
          <w:b/>
          <w:bCs/>
        </w:rPr>
      </w:pPr>
    </w:p>
    <w:p w:rsidR="00141F6F" w:rsidRPr="00AA3BCE" w:rsidRDefault="00141F6F" w:rsidP="00141F6F">
      <w:pPr>
        <w:tabs>
          <w:tab w:val="left" w:pos="2520"/>
        </w:tabs>
        <w:spacing w:line="360" w:lineRule="auto"/>
        <w:rPr>
          <w:rFonts w:ascii="Arial" w:hAnsi="Arial" w:cs="Arial"/>
          <w:bCs/>
        </w:rPr>
      </w:pPr>
      <w:r w:rsidRPr="00FF3119">
        <w:rPr>
          <w:rFonts w:ascii="Arial" w:hAnsi="Arial" w:cs="Arial"/>
          <w:b/>
          <w:bCs/>
        </w:rPr>
        <w:t>Dátum: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30</w:t>
      </w:r>
      <w:r w:rsidRPr="00B947E3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11</w:t>
      </w:r>
      <w:r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Cs/>
        </w:rPr>
        <w:t>2016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141F6F" w:rsidRDefault="00141F6F" w:rsidP="00141F6F">
      <w:pPr>
        <w:ind w:left="1980" w:hanging="1980"/>
        <w:rPr>
          <w:rFonts w:ascii="Arial" w:hAnsi="Arial" w:cs="Arial"/>
          <w:b/>
          <w:bCs/>
        </w:rPr>
      </w:pPr>
      <w:r w:rsidRPr="00FF3119">
        <w:rPr>
          <w:rFonts w:ascii="Arial" w:hAnsi="Arial" w:cs="Arial"/>
          <w:b/>
          <w:bCs/>
        </w:rPr>
        <w:t>Podpis predkladateľa:</w:t>
      </w:r>
      <w:r>
        <w:rPr>
          <w:rFonts w:ascii="Arial" w:hAnsi="Arial" w:cs="Arial"/>
          <w:b/>
          <w:bCs/>
        </w:rPr>
        <w:tab/>
        <w:t>Jana Klimová</w:t>
      </w:r>
    </w:p>
    <w:p w:rsidR="00141F6F" w:rsidRDefault="00141F6F" w:rsidP="00141F6F">
      <w:pPr>
        <w:ind w:left="1980" w:hanging="19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v.r</w:t>
      </w:r>
      <w:proofErr w:type="spellEnd"/>
      <w:r>
        <w:rPr>
          <w:rFonts w:ascii="Arial" w:hAnsi="Arial" w:cs="Arial"/>
          <w:b/>
          <w:bCs/>
        </w:rPr>
        <w:t>.</w:t>
      </w:r>
    </w:p>
    <w:p w:rsidR="00263400" w:rsidRPr="00BB1DC8" w:rsidRDefault="00263400" w:rsidP="00263400">
      <w:pPr>
        <w:pStyle w:val="Nzov"/>
        <w:spacing w:after="240"/>
        <w:rPr>
          <w:rFonts w:ascii="Arial Narrow" w:hAnsi="Arial Narrow"/>
          <w:szCs w:val="24"/>
        </w:rPr>
      </w:pPr>
      <w:r w:rsidRPr="00BB1DC8">
        <w:rPr>
          <w:rFonts w:ascii="Arial Narrow" w:hAnsi="Arial Narrow"/>
          <w:szCs w:val="24"/>
        </w:rPr>
        <w:lastRenderedPageBreak/>
        <w:t>správA o výsledku kontroly</w:t>
      </w:r>
    </w:p>
    <w:p w:rsidR="00263400" w:rsidRPr="00BB1DC8" w:rsidRDefault="00BB1DC8" w:rsidP="00263400">
      <w:pPr>
        <w:pStyle w:val="Nzov"/>
        <w:spacing w:after="24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 hlavného kontrolÓ</w:t>
      </w:r>
      <w:r w:rsidR="00263400" w:rsidRPr="00BB1DC8">
        <w:rPr>
          <w:rFonts w:ascii="Arial Narrow" w:hAnsi="Arial Narrow"/>
          <w:szCs w:val="24"/>
        </w:rPr>
        <w:t xml:space="preserve">ra Obce Poniky </w:t>
      </w:r>
    </w:p>
    <w:p w:rsidR="00263400" w:rsidRPr="00BB1DC8" w:rsidRDefault="00263400" w:rsidP="00263400">
      <w:pPr>
        <w:pStyle w:val="Nzov"/>
        <w:tabs>
          <w:tab w:val="left" w:pos="805"/>
          <w:tab w:val="center" w:pos="4394"/>
        </w:tabs>
        <w:spacing w:after="120"/>
        <w:jc w:val="left"/>
        <w:rPr>
          <w:rFonts w:ascii="Arial Narrow" w:hAnsi="Arial Narrow"/>
        </w:rPr>
      </w:pPr>
      <w:r w:rsidRPr="00BB1DC8">
        <w:rPr>
          <w:rFonts w:ascii="Arial Narrow" w:hAnsi="Arial Narrow"/>
          <w:caps w:val="0"/>
          <w:szCs w:val="24"/>
        </w:rPr>
        <w:tab/>
      </w:r>
      <w:r w:rsidRPr="00BB1DC8">
        <w:rPr>
          <w:rFonts w:ascii="Arial Narrow" w:hAnsi="Arial Narrow"/>
          <w:caps w:val="0"/>
          <w:szCs w:val="24"/>
        </w:rPr>
        <w:tab/>
      </w:r>
      <w:r w:rsidRPr="00BB1DC8">
        <w:rPr>
          <w:rFonts w:ascii="Arial Narrow" w:hAnsi="Arial Narrow"/>
          <w:caps w:val="0"/>
          <w:szCs w:val="24"/>
        </w:rPr>
        <w:tab/>
        <w:t>č</w:t>
      </w:r>
      <w:r w:rsidRPr="00BB1DC8">
        <w:rPr>
          <w:rFonts w:ascii="Arial Narrow" w:hAnsi="Arial Narrow"/>
          <w:szCs w:val="24"/>
        </w:rPr>
        <w:t>. 4/2016</w:t>
      </w:r>
    </w:p>
    <w:p w:rsidR="00263400" w:rsidRPr="00BB1DC8" w:rsidRDefault="00263400" w:rsidP="00263400"/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6620"/>
      </w:tblGrid>
      <w:tr w:rsidR="00263400" w:rsidRPr="00BB1DC8" w:rsidTr="00263400">
        <w:tc>
          <w:tcPr>
            <w:tcW w:w="25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63400" w:rsidRPr="00BB1DC8" w:rsidRDefault="00263400">
            <w:pPr>
              <w:pStyle w:val="Podtitul"/>
              <w:spacing w:line="360" w:lineRule="auto"/>
              <w:jc w:val="left"/>
              <w:rPr>
                <w:rFonts w:ascii="Arial Narrow" w:hAnsi="Arial Narrow"/>
                <w:lang w:val="sk-SK"/>
              </w:rPr>
            </w:pPr>
            <w:r w:rsidRPr="00BB1DC8">
              <w:rPr>
                <w:rFonts w:ascii="Arial Narrow" w:hAnsi="Arial Narrow"/>
                <w:lang w:val="sk-SK"/>
              </w:rPr>
              <w:t>Kontrolované obdobie</w:t>
            </w:r>
          </w:p>
          <w:p w:rsidR="00263400" w:rsidRPr="00BB1DC8" w:rsidRDefault="00263400">
            <w:pPr>
              <w:pStyle w:val="Podtitul"/>
              <w:spacing w:line="360" w:lineRule="auto"/>
              <w:jc w:val="left"/>
              <w:rPr>
                <w:rFonts w:ascii="Arial Narrow" w:hAnsi="Arial Narrow"/>
                <w:lang w:val="sk-SK"/>
              </w:rPr>
            </w:pPr>
          </w:p>
        </w:tc>
        <w:tc>
          <w:tcPr>
            <w:tcW w:w="66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BB1DC8">
              <w:rPr>
                <w:rFonts w:ascii="Arial Narrow" w:hAnsi="Arial Narrow"/>
                <w:sz w:val="24"/>
                <w:szCs w:val="24"/>
              </w:rPr>
              <w:t>01. 01. 2016 – 30. 11. 2016</w:t>
            </w:r>
          </w:p>
        </w:tc>
      </w:tr>
      <w:tr w:rsidR="00263400" w:rsidRPr="00BB1DC8" w:rsidTr="00263400">
        <w:tc>
          <w:tcPr>
            <w:tcW w:w="259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line="360" w:lineRule="auto"/>
              <w:jc w:val="left"/>
              <w:rPr>
                <w:rFonts w:ascii="Arial Narrow" w:hAnsi="Arial Narrow"/>
                <w:lang w:val="sk-SK"/>
              </w:rPr>
            </w:pPr>
            <w:r w:rsidRPr="00BB1DC8">
              <w:rPr>
                <w:rFonts w:ascii="Arial Narrow" w:hAnsi="Arial Narrow"/>
                <w:lang w:val="sk-SK"/>
              </w:rPr>
              <w:t>Typ kontroly :</w:t>
            </w:r>
          </w:p>
        </w:tc>
        <w:tc>
          <w:tcPr>
            <w:tcW w:w="66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line="360" w:lineRule="auto"/>
              <w:jc w:val="both"/>
              <w:rPr>
                <w:rFonts w:ascii="Arial Narrow" w:hAnsi="Arial Narrow"/>
                <w:b w:val="0"/>
                <w:bCs w:val="0"/>
                <w:u w:val="single"/>
                <w:lang w:val="sk-SK"/>
              </w:rPr>
            </w:pPr>
            <w:r w:rsidRPr="00BB1DC8">
              <w:rPr>
                <w:rFonts w:ascii="Arial Narrow" w:hAnsi="Arial Narrow"/>
                <w:b w:val="0"/>
                <w:bCs w:val="0"/>
                <w:u w:val="single"/>
                <w:lang w:val="sk-SK"/>
              </w:rPr>
              <w:t>plánovaná</w:t>
            </w:r>
          </w:p>
        </w:tc>
      </w:tr>
      <w:tr w:rsidR="00263400" w:rsidRPr="00BB1DC8" w:rsidTr="00263400">
        <w:tc>
          <w:tcPr>
            <w:tcW w:w="259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63400" w:rsidRPr="00BB1DC8" w:rsidRDefault="0026340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66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line="360" w:lineRule="auto"/>
              <w:jc w:val="both"/>
              <w:rPr>
                <w:rFonts w:ascii="Arial Narrow" w:hAnsi="Arial Narrow"/>
                <w:b w:val="0"/>
                <w:bCs w:val="0"/>
                <w:lang w:val="sk-SK"/>
              </w:rPr>
            </w:pPr>
            <w:r w:rsidRPr="00BB1DC8">
              <w:rPr>
                <w:rFonts w:ascii="Arial Narrow" w:hAnsi="Arial Narrow"/>
                <w:b w:val="0"/>
                <w:bCs w:val="0"/>
                <w:lang w:val="sk-SK"/>
              </w:rPr>
              <w:t>na základe uznesenia OZ v Ponikách</w:t>
            </w:r>
          </w:p>
        </w:tc>
      </w:tr>
      <w:tr w:rsidR="00263400" w:rsidRPr="00BB1DC8" w:rsidTr="00263400">
        <w:tc>
          <w:tcPr>
            <w:tcW w:w="259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263400" w:rsidRPr="00BB1DC8" w:rsidRDefault="0026340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66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line="360" w:lineRule="auto"/>
              <w:jc w:val="both"/>
              <w:rPr>
                <w:rFonts w:ascii="Arial Narrow" w:hAnsi="Arial Narrow"/>
                <w:b w:val="0"/>
                <w:bCs w:val="0"/>
                <w:lang w:val="sk-SK"/>
              </w:rPr>
            </w:pPr>
            <w:r w:rsidRPr="00BB1DC8">
              <w:rPr>
                <w:rFonts w:ascii="Arial Narrow" w:hAnsi="Arial Narrow"/>
                <w:b w:val="0"/>
                <w:bCs w:val="0"/>
                <w:lang w:val="sk-SK"/>
              </w:rPr>
              <w:t xml:space="preserve">náhodná </w:t>
            </w:r>
          </w:p>
        </w:tc>
      </w:tr>
      <w:tr w:rsidR="00263400" w:rsidRPr="00BB1DC8" w:rsidTr="00263400">
        <w:trPr>
          <w:cantSplit/>
        </w:trPr>
        <w:tc>
          <w:tcPr>
            <w:tcW w:w="2590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before="120" w:line="360" w:lineRule="auto"/>
              <w:jc w:val="left"/>
              <w:rPr>
                <w:rFonts w:ascii="Arial Narrow" w:hAnsi="Arial Narrow"/>
                <w:lang w:val="sk-SK"/>
              </w:rPr>
            </w:pPr>
            <w:r w:rsidRPr="00BB1DC8">
              <w:rPr>
                <w:rFonts w:ascii="Arial Narrow" w:hAnsi="Arial Narrow"/>
                <w:lang w:val="sk-SK"/>
              </w:rPr>
              <w:t>Kontrolu vykonal :</w:t>
            </w:r>
          </w:p>
        </w:tc>
        <w:tc>
          <w:tcPr>
            <w:tcW w:w="66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before="120" w:line="360" w:lineRule="auto"/>
              <w:jc w:val="both"/>
              <w:rPr>
                <w:rFonts w:ascii="Arial Narrow" w:hAnsi="Arial Narrow"/>
                <w:b w:val="0"/>
                <w:bCs w:val="0"/>
                <w:lang w:val="sk-SK"/>
              </w:rPr>
            </w:pPr>
            <w:r w:rsidRPr="00BB1DC8">
              <w:rPr>
                <w:rFonts w:ascii="Arial Narrow" w:hAnsi="Arial Narrow"/>
                <w:b w:val="0"/>
                <w:bCs w:val="0"/>
                <w:lang w:val="sk-SK"/>
              </w:rPr>
              <w:t xml:space="preserve">Jana Klimová – hlavná kontrolórka obce </w:t>
            </w:r>
          </w:p>
        </w:tc>
      </w:tr>
      <w:tr w:rsidR="00263400" w:rsidRPr="00BB1DC8" w:rsidTr="00263400">
        <w:trPr>
          <w:cantSplit/>
          <w:trHeight w:val="740"/>
        </w:trPr>
        <w:tc>
          <w:tcPr>
            <w:tcW w:w="25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line="360" w:lineRule="auto"/>
              <w:jc w:val="left"/>
              <w:rPr>
                <w:rFonts w:ascii="Arial Narrow" w:hAnsi="Arial Narrow"/>
                <w:lang w:val="sk-SK"/>
              </w:rPr>
            </w:pPr>
            <w:r w:rsidRPr="00BB1DC8">
              <w:rPr>
                <w:rFonts w:ascii="Arial Narrow" w:hAnsi="Arial Narrow"/>
                <w:lang w:val="sk-SK"/>
              </w:rPr>
              <w:t xml:space="preserve">Kontrolovaný subjekt: </w:t>
            </w:r>
          </w:p>
        </w:tc>
        <w:tc>
          <w:tcPr>
            <w:tcW w:w="66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line="360" w:lineRule="auto"/>
              <w:jc w:val="both"/>
              <w:rPr>
                <w:rFonts w:ascii="Arial Narrow" w:hAnsi="Arial Narrow"/>
                <w:b w:val="0"/>
                <w:bCs w:val="0"/>
                <w:lang w:val="sk-SK"/>
              </w:rPr>
            </w:pPr>
            <w:r w:rsidRPr="00BB1DC8">
              <w:rPr>
                <w:rFonts w:ascii="Arial Narrow" w:hAnsi="Arial Narrow"/>
                <w:b w:val="0"/>
                <w:bCs w:val="0"/>
                <w:lang w:val="sk-SK"/>
              </w:rPr>
              <w:t>Obecný úrad Poniky</w:t>
            </w:r>
          </w:p>
        </w:tc>
      </w:tr>
      <w:tr w:rsidR="00263400" w:rsidRPr="00BB1DC8" w:rsidTr="00263400">
        <w:trPr>
          <w:cantSplit/>
          <w:trHeight w:val="740"/>
        </w:trPr>
        <w:tc>
          <w:tcPr>
            <w:tcW w:w="25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line="360" w:lineRule="auto"/>
              <w:jc w:val="left"/>
              <w:rPr>
                <w:rFonts w:ascii="Arial Narrow" w:hAnsi="Arial Narrow"/>
                <w:lang w:val="sk-SK"/>
              </w:rPr>
            </w:pPr>
            <w:r w:rsidRPr="00BB1DC8">
              <w:rPr>
                <w:rFonts w:ascii="Arial Narrow" w:hAnsi="Arial Narrow"/>
                <w:lang w:val="sk-SK"/>
              </w:rPr>
              <w:t>Predmet, zameranie kontroly:</w:t>
            </w:r>
          </w:p>
        </w:tc>
        <w:tc>
          <w:tcPr>
            <w:tcW w:w="66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line="360" w:lineRule="auto"/>
              <w:jc w:val="both"/>
              <w:rPr>
                <w:rFonts w:ascii="Arial Narrow" w:hAnsi="Arial Narrow"/>
                <w:b w:val="0"/>
                <w:bCs w:val="0"/>
                <w:lang w:val="sk-SK"/>
              </w:rPr>
            </w:pPr>
            <w:r w:rsidRPr="00BB1DC8">
              <w:rPr>
                <w:rFonts w:ascii="Arial Narrow" w:hAnsi="Arial Narrow" w:cs="Times-Roman"/>
                <w:b w:val="0"/>
                <w:lang w:val="sk-SK"/>
              </w:rPr>
              <w:t>Zameranie na plnenie uznesení za I.</w:t>
            </w:r>
            <w:r w:rsidR="00BB1DC8">
              <w:rPr>
                <w:rFonts w:ascii="Arial Narrow" w:hAnsi="Arial Narrow" w:cs="Times-Roman"/>
                <w:b w:val="0"/>
                <w:lang w:val="sk-SK"/>
              </w:rPr>
              <w:t xml:space="preserve"> </w:t>
            </w:r>
            <w:r w:rsidRPr="00BB1DC8">
              <w:rPr>
                <w:rFonts w:ascii="Arial Narrow" w:hAnsi="Arial Narrow" w:cs="Times-Roman"/>
                <w:b w:val="0"/>
                <w:lang w:val="sk-SK"/>
              </w:rPr>
              <w:t xml:space="preserve">a II. polrok 2016 Obce Poniky, či vyhodnotenie </w:t>
            </w:r>
            <w:r w:rsidR="00BB1DC8">
              <w:rPr>
                <w:rFonts w:ascii="Arial Narrow" w:hAnsi="Arial Narrow" w:cs="Times-Roman"/>
                <w:b w:val="0"/>
                <w:lang w:val="sk-SK"/>
              </w:rPr>
              <w:t>zodpovedalo zistenej skuto</w:t>
            </w:r>
            <w:r w:rsidRPr="00BB1DC8">
              <w:rPr>
                <w:rFonts w:ascii="Arial Narrow" w:hAnsi="Arial Narrow" w:cs="Times-Roman"/>
                <w:b w:val="0"/>
                <w:lang w:val="sk-SK"/>
              </w:rPr>
              <w:t>čnosti.</w:t>
            </w:r>
          </w:p>
        </w:tc>
      </w:tr>
      <w:tr w:rsidR="00263400" w:rsidRPr="00BB1DC8" w:rsidTr="00263400">
        <w:trPr>
          <w:cantSplit/>
          <w:trHeight w:val="740"/>
        </w:trPr>
        <w:tc>
          <w:tcPr>
            <w:tcW w:w="25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line="360" w:lineRule="auto"/>
              <w:jc w:val="left"/>
              <w:rPr>
                <w:rFonts w:ascii="Arial Narrow" w:hAnsi="Arial Narrow"/>
                <w:lang w:val="sk-SK"/>
              </w:rPr>
            </w:pPr>
            <w:r w:rsidRPr="00BB1DC8">
              <w:rPr>
                <w:rFonts w:ascii="Arial Narrow" w:hAnsi="Arial Narrow"/>
                <w:lang w:val="sk-SK"/>
              </w:rPr>
              <w:t>Miesto vykonania kontroly:</w:t>
            </w:r>
          </w:p>
        </w:tc>
        <w:tc>
          <w:tcPr>
            <w:tcW w:w="66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line="360" w:lineRule="auto"/>
              <w:jc w:val="both"/>
              <w:rPr>
                <w:rFonts w:ascii="Arial Narrow" w:hAnsi="Arial Narrow"/>
                <w:b w:val="0"/>
                <w:bCs w:val="0"/>
                <w:lang w:val="sk-SK"/>
              </w:rPr>
            </w:pPr>
            <w:r w:rsidRPr="00BB1DC8">
              <w:rPr>
                <w:rFonts w:ascii="Arial Narrow" w:hAnsi="Arial Narrow"/>
                <w:b w:val="0"/>
                <w:bCs w:val="0"/>
                <w:lang w:val="sk-SK"/>
              </w:rPr>
              <w:t>Obec Poniky – Obecný úrad Poniky.</w:t>
            </w:r>
          </w:p>
        </w:tc>
      </w:tr>
      <w:tr w:rsidR="00263400" w:rsidRPr="00BB1DC8" w:rsidTr="00263400">
        <w:trPr>
          <w:cantSplit/>
          <w:trHeight w:val="740"/>
        </w:trPr>
        <w:tc>
          <w:tcPr>
            <w:tcW w:w="25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line="360" w:lineRule="auto"/>
              <w:jc w:val="left"/>
              <w:rPr>
                <w:rFonts w:ascii="Arial Narrow" w:hAnsi="Arial Narrow"/>
                <w:lang w:val="sk-SK"/>
              </w:rPr>
            </w:pPr>
            <w:r w:rsidRPr="00BB1DC8">
              <w:rPr>
                <w:rFonts w:ascii="Arial Narrow" w:hAnsi="Arial Narrow"/>
                <w:lang w:val="sk-SK"/>
              </w:rPr>
              <w:t>Čas vykonania kontroly:</w:t>
            </w:r>
          </w:p>
        </w:tc>
        <w:tc>
          <w:tcPr>
            <w:tcW w:w="66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263400" w:rsidRPr="00BB1DC8" w:rsidRDefault="00263400">
            <w:pPr>
              <w:pStyle w:val="Podtitul"/>
              <w:spacing w:line="360" w:lineRule="auto"/>
              <w:jc w:val="both"/>
              <w:rPr>
                <w:rFonts w:ascii="Arial Narrow" w:hAnsi="Arial Narrow"/>
                <w:b w:val="0"/>
                <w:bCs w:val="0"/>
                <w:lang w:val="sk-SK"/>
              </w:rPr>
            </w:pPr>
            <w:r w:rsidRPr="00BB1DC8">
              <w:rPr>
                <w:rFonts w:ascii="Arial Narrow" w:hAnsi="Arial Narrow"/>
                <w:b w:val="0"/>
                <w:bCs w:val="0"/>
                <w:lang w:val="sk-SK"/>
              </w:rPr>
              <w:t>Od 03.01.2016 do 30.11.2016</w:t>
            </w:r>
          </w:p>
        </w:tc>
      </w:tr>
    </w:tbl>
    <w:p w:rsidR="00263400" w:rsidRPr="00BB1DC8" w:rsidRDefault="00263400" w:rsidP="00263400"/>
    <w:p w:rsidR="00263400" w:rsidRPr="00BB1DC8" w:rsidRDefault="00263400" w:rsidP="00263400">
      <w:pPr>
        <w:jc w:val="both"/>
        <w:rPr>
          <w:rFonts w:ascii="Arial Narrow" w:hAnsi="Arial Narrow"/>
        </w:rPr>
      </w:pPr>
      <w:r w:rsidRPr="00BB1DC8">
        <w:rPr>
          <w:rFonts w:ascii="Arial Narrow" w:hAnsi="Arial Narrow"/>
          <w:b/>
        </w:rPr>
        <w:t xml:space="preserve">Výsledok kontroly – opis zistených nedostatkov:  </w:t>
      </w:r>
    </w:p>
    <w:p w:rsidR="00263400" w:rsidRPr="00BB1DC8" w:rsidRDefault="00263400" w:rsidP="00263400">
      <w:pPr>
        <w:jc w:val="both"/>
        <w:rPr>
          <w:rFonts w:ascii="Arial Narrow" w:hAnsi="Arial Narrow"/>
          <w:b/>
          <w:i/>
          <w:u w:val="single"/>
        </w:rPr>
      </w:pPr>
      <w:r w:rsidRPr="00BB1DC8">
        <w:rPr>
          <w:rFonts w:ascii="Arial Narrow" w:hAnsi="Arial Narrow"/>
          <w:b/>
          <w:i/>
        </w:rPr>
        <w:t>1/</w:t>
      </w:r>
      <w:r w:rsidRPr="00BB1DC8">
        <w:rPr>
          <w:rFonts w:ascii="Arial Narrow" w:hAnsi="Arial Narrow"/>
          <w:i/>
        </w:rPr>
        <w:tab/>
      </w:r>
      <w:r w:rsidRPr="00BB1DC8">
        <w:rPr>
          <w:rFonts w:ascii="Arial Narrow" w:hAnsi="Arial Narrow"/>
          <w:b/>
          <w:i/>
          <w:u w:val="single"/>
        </w:rPr>
        <w:t>Základné informácie o predmete kontroly  plnenia uznesení za I. a II.  polrok 201 Obce Poniky</w:t>
      </w:r>
    </w:p>
    <w:p w:rsidR="00263400" w:rsidRPr="00BB1DC8" w:rsidRDefault="00263400" w:rsidP="00263400">
      <w:pPr>
        <w:spacing w:after="0" w:line="240" w:lineRule="auto"/>
      </w:pPr>
      <w:r w:rsidRPr="00BB1DC8">
        <w:rPr>
          <w:rFonts w:ascii="Arial Narrow" w:hAnsi="Arial Narrow" w:cs="Times-Roman"/>
          <w:sz w:val="24"/>
          <w:szCs w:val="24"/>
        </w:rPr>
        <w:t>Účelom kontrolnej akcie bolo zamerať sa n</w:t>
      </w:r>
      <w:r w:rsidR="00BB1DC8">
        <w:rPr>
          <w:rFonts w:ascii="Arial Narrow" w:hAnsi="Arial Narrow" w:cs="Times-Roman"/>
          <w:sz w:val="24"/>
          <w:szCs w:val="24"/>
        </w:rPr>
        <w:t>a plnenie uznesení za I. a II. p</w:t>
      </w:r>
      <w:r w:rsidRPr="00BB1DC8">
        <w:rPr>
          <w:rFonts w:ascii="Arial Narrow" w:hAnsi="Arial Narrow" w:cs="Times-Roman"/>
          <w:sz w:val="24"/>
          <w:szCs w:val="24"/>
        </w:rPr>
        <w:t>olrok 2016 , či vyhodnotenie zodpovedalo zistenej skutočnosti.</w:t>
      </w:r>
    </w:p>
    <w:p w:rsidR="00263400" w:rsidRPr="00BB1DC8" w:rsidRDefault="00263400" w:rsidP="00263400">
      <w:pPr>
        <w:jc w:val="both"/>
        <w:rPr>
          <w:rFonts w:ascii="Arial Narrow" w:hAnsi="Arial Narrow"/>
          <w:b/>
          <w:i/>
          <w:u w:val="single"/>
        </w:rPr>
      </w:pPr>
    </w:p>
    <w:p w:rsidR="00263400" w:rsidRPr="00BB1DC8" w:rsidRDefault="00263400" w:rsidP="00263400">
      <w:pPr>
        <w:spacing w:after="0" w:line="240" w:lineRule="auto"/>
        <w:jc w:val="both"/>
        <w:rPr>
          <w:rFonts w:ascii="Arial Narrow" w:eastAsia="Times New Roman" w:hAnsi="Arial Narrow" w:cs="Times New Roman"/>
        </w:rPr>
      </w:pPr>
      <w:r w:rsidRPr="00BB1DC8">
        <w:rPr>
          <w:rFonts w:ascii="Arial Narrow" w:eastAsia="Times New Roman" w:hAnsi="Arial Narrow" w:cs="Times New Roman"/>
        </w:rPr>
        <w:t xml:space="preserve">Pri výkone kontroly boli uplatnené predovšetkým tieto právne predpisy: </w:t>
      </w:r>
    </w:p>
    <w:p w:rsidR="00263400" w:rsidRPr="00BB1DC8" w:rsidRDefault="00263400" w:rsidP="00263400">
      <w:pPr>
        <w:spacing w:after="0" w:line="240" w:lineRule="auto"/>
        <w:jc w:val="both"/>
        <w:rPr>
          <w:rFonts w:ascii="Arial Narrow" w:eastAsia="Times New Roman" w:hAnsi="Arial Narrow" w:cs="Times New Roman"/>
        </w:rPr>
      </w:pPr>
      <w:r w:rsidRPr="00BB1DC8">
        <w:rPr>
          <w:rFonts w:ascii="Arial Narrow" w:eastAsia="Times New Roman" w:hAnsi="Arial Narrow" w:cs="Times New Roman"/>
        </w:rPr>
        <w:t xml:space="preserve">zákon </w:t>
      </w:r>
      <w:r w:rsidRPr="00BB1DC8">
        <w:rPr>
          <w:rFonts w:ascii="Arial Narrow" w:eastAsia="Times New Roman" w:hAnsi="Arial Narrow" w:cs="Arial"/>
        </w:rPr>
        <w:t>č</w:t>
      </w:r>
      <w:r w:rsidRPr="00BB1DC8">
        <w:rPr>
          <w:rFonts w:ascii="Arial Narrow" w:eastAsia="Times New Roman" w:hAnsi="Arial Narrow" w:cs="Times New Roman"/>
        </w:rPr>
        <w:t>. 502/2001 Z. z. o finan</w:t>
      </w:r>
      <w:r w:rsidRPr="00BB1DC8">
        <w:rPr>
          <w:rFonts w:ascii="Arial Narrow" w:eastAsia="Times New Roman" w:hAnsi="Arial Narrow" w:cs="Arial"/>
        </w:rPr>
        <w:t>č</w:t>
      </w:r>
      <w:r w:rsidRPr="00BB1DC8">
        <w:rPr>
          <w:rFonts w:ascii="Arial Narrow" w:eastAsia="Times New Roman" w:hAnsi="Arial Narrow" w:cs="Times New Roman"/>
        </w:rPr>
        <w:t xml:space="preserve">nej kontrole a vnútornom audite a o zmene a doplnení niektorých zákonov v znení neskorších predpisov, </w:t>
      </w:r>
    </w:p>
    <w:p w:rsidR="00263400" w:rsidRPr="00BB1DC8" w:rsidRDefault="00263400" w:rsidP="0026340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-BoldMT"/>
          <w:b/>
          <w:bCs/>
        </w:rPr>
      </w:pPr>
      <w:r w:rsidRPr="00BB1DC8">
        <w:rPr>
          <w:rFonts w:ascii="Arial Narrow" w:eastAsia="Times New Roman" w:hAnsi="Arial Narrow" w:cs="Times New Roman"/>
        </w:rPr>
        <w:t xml:space="preserve">zákon </w:t>
      </w:r>
      <w:r w:rsidRPr="00BB1DC8">
        <w:rPr>
          <w:rFonts w:ascii="Arial Narrow" w:eastAsia="Times New Roman" w:hAnsi="Arial Narrow" w:cs="Arial"/>
        </w:rPr>
        <w:t>č</w:t>
      </w:r>
      <w:r w:rsidRPr="00BB1DC8">
        <w:rPr>
          <w:rFonts w:ascii="Arial Narrow" w:eastAsia="Times New Roman" w:hAnsi="Arial Narrow" w:cs="Times New Roman"/>
        </w:rPr>
        <w:t xml:space="preserve">. 369/1990 Zb. o obecnom zriadení </w:t>
      </w:r>
      <w:r w:rsidRPr="00BB1DC8">
        <w:rPr>
          <w:rFonts w:ascii="Arial Narrow" w:hAnsi="Arial Narrow" w:cs="TimesNewRomanPSMT"/>
        </w:rPr>
        <w:t xml:space="preserve">v znení neskorších predpisov v ustanovení </w:t>
      </w:r>
      <w:r w:rsidRPr="00BB1DC8">
        <w:rPr>
          <w:rFonts w:ascii="Arial Narrow" w:hAnsi="Arial Narrow" w:cs="TimesNewRomanPS-BoldMT"/>
          <w:b/>
          <w:bCs/>
        </w:rPr>
        <w:t xml:space="preserve">§ 18d – Rozsah kontrolnej činnosti </w:t>
      </w:r>
      <w:r w:rsidRPr="00BB1DC8">
        <w:rPr>
          <w:rFonts w:ascii="Arial Narrow" w:hAnsi="Arial Narrow" w:cs="TimesNewRomanPSMT"/>
        </w:rPr>
        <w:t>okrem iného priamo ukladá hlavnému kontrolórovi vykonávať</w:t>
      </w:r>
      <w:r w:rsidRPr="00BB1DC8">
        <w:rPr>
          <w:rFonts w:ascii="Arial Narrow" w:hAnsi="Arial Narrow" w:cs="TimesNewRomanPS-BoldMT"/>
          <w:b/>
          <w:bCs/>
        </w:rPr>
        <w:t xml:space="preserve"> </w:t>
      </w:r>
      <w:r w:rsidRPr="00BB1DC8">
        <w:rPr>
          <w:rFonts w:ascii="Arial Narrow" w:hAnsi="Arial Narrow" w:cs="TimesNewRomanPSMT"/>
        </w:rPr>
        <w:t>kontrolu plnenia uznesení obecného zastupiteľstva nezávisle od toho, či táto kontrola</w:t>
      </w:r>
      <w:r w:rsidRPr="00BB1DC8">
        <w:rPr>
          <w:rFonts w:ascii="Arial Narrow" w:hAnsi="Arial Narrow" w:cs="TimesNewRomanPS-BoldMT"/>
          <w:b/>
          <w:bCs/>
        </w:rPr>
        <w:t xml:space="preserve"> </w:t>
      </w:r>
      <w:r w:rsidRPr="00BB1DC8">
        <w:rPr>
          <w:rFonts w:ascii="Arial Narrow" w:hAnsi="Arial Narrow" w:cs="TimesNewRomanPSMT"/>
        </w:rPr>
        <w:t>bola vykonaná z inej úrovne,</w:t>
      </w:r>
      <w:r w:rsidRPr="00BB1DC8">
        <w:rPr>
          <w:rFonts w:ascii="Arial Narrow" w:eastAsia="Times New Roman" w:hAnsi="Arial Narrow" w:cs="Times New Roman"/>
        </w:rPr>
        <w:t xml:space="preserve"> v znení neskorších predpisov, </w:t>
      </w:r>
    </w:p>
    <w:p w:rsidR="00263400" w:rsidRPr="00BB1DC8" w:rsidRDefault="00263400" w:rsidP="00263400">
      <w:pPr>
        <w:spacing w:after="0" w:line="240" w:lineRule="auto"/>
        <w:jc w:val="both"/>
        <w:rPr>
          <w:rFonts w:ascii="Arial Narrow" w:eastAsia="Times New Roman" w:hAnsi="Arial Narrow" w:cs="Times New Roman"/>
        </w:rPr>
      </w:pPr>
      <w:r w:rsidRPr="00BB1DC8">
        <w:rPr>
          <w:rFonts w:ascii="Arial Narrow" w:eastAsia="Times New Roman" w:hAnsi="Arial Narrow" w:cs="Times New Roman"/>
        </w:rPr>
        <w:t xml:space="preserve">zákon </w:t>
      </w:r>
      <w:r w:rsidRPr="00BB1DC8">
        <w:rPr>
          <w:rFonts w:ascii="Arial Narrow" w:eastAsia="Times New Roman" w:hAnsi="Arial Narrow" w:cs="Arial"/>
        </w:rPr>
        <w:t>č</w:t>
      </w:r>
      <w:r w:rsidRPr="00BB1DC8">
        <w:rPr>
          <w:rFonts w:ascii="Arial Narrow" w:eastAsia="Times New Roman" w:hAnsi="Arial Narrow" w:cs="Times New Roman"/>
        </w:rPr>
        <w:t xml:space="preserve">. 138/1991 Zb. o majetku obcí v znení neskorších zmien a doplnkov. </w:t>
      </w:r>
    </w:p>
    <w:p w:rsidR="00263400" w:rsidRPr="00BB1DC8" w:rsidRDefault="00263400" w:rsidP="00263400"/>
    <w:p w:rsidR="00263400" w:rsidRPr="00BB1DC8" w:rsidRDefault="00263400" w:rsidP="00263400"/>
    <w:p w:rsidR="00263400" w:rsidRPr="00BB1DC8" w:rsidRDefault="00263400" w:rsidP="00263400">
      <w:pPr>
        <w:jc w:val="both"/>
        <w:rPr>
          <w:rFonts w:ascii="Arial Narrow" w:hAnsi="Arial Narrow"/>
          <w:b/>
          <w:i/>
        </w:rPr>
      </w:pPr>
    </w:p>
    <w:p w:rsidR="00263400" w:rsidRPr="00BB1DC8" w:rsidRDefault="00263400" w:rsidP="00263400">
      <w:pPr>
        <w:spacing w:after="0" w:line="240" w:lineRule="auto"/>
        <w:jc w:val="both"/>
        <w:rPr>
          <w:rFonts w:ascii="Arial Narrow" w:hAnsi="Arial Narrow"/>
          <w:b/>
          <w:i/>
          <w:u w:val="single"/>
        </w:rPr>
      </w:pPr>
      <w:r w:rsidRPr="00BB1DC8">
        <w:rPr>
          <w:rFonts w:ascii="Arial Narrow" w:hAnsi="Arial Narrow"/>
          <w:b/>
          <w:i/>
        </w:rPr>
        <w:lastRenderedPageBreak/>
        <w:t xml:space="preserve">2/  </w:t>
      </w:r>
      <w:r w:rsidRPr="00BB1DC8">
        <w:rPr>
          <w:rFonts w:ascii="Arial Narrow" w:hAnsi="Arial Narrow"/>
          <w:b/>
          <w:i/>
        </w:rPr>
        <w:tab/>
      </w:r>
      <w:r w:rsidRPr="00BB1DC8">
        <w:rPr>
          <w:rFonts w:ascii="Arial Narrow" w:hAnsi="Arial Narrow"/>
          <w:b/>
          <w:i/>
          <w:u w:val="single"/>
        </w:rPr>
        <w:t>Kontrolou bolo zistené</w:t>
      </w:r>
    </w:p>
    <w:p w:rsidR="00263400" w:rsidRPr="00BB1DC8" w:rsidRDefault="00263400" w:rsidP="00263400">
      <w:pPr>
        <w:rPr>
          <w:rFonts w:ascii="Arial Narrow" w:hAnsi="Arial Narrow"/>
          <w:sz w:val="24"/>
          <w:szCs w:val="24"/>
        </w:rPr>
      </w:pPr>
    </w:p>
    <w:p w:rsidR="00263400" w:rsidRPr="00BB1DC8" w:rsidRDefault="00263400" w:rsidP="0026340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V roku 2016 od 24.02.2016 do 30.11.2016 boli obecným zastupiteľstvom prijaté  od uznesenia č.133/2016 do 191/2016. Vzhľadom k tomu,  že prijaté uznesenia mali rôznorodý charakter (berie na vedomie, schvaľuje, ukladá .......), počet prijatých uznesení podľa jednotlivých druhov za rok 2016 predstavovalo  99 uznesení v členení :</w:t>
      </w:r>
    </w:p>
    <w:p w:rsidR="00263400" w:rsidRPr="00BB1DC8" w:rsidRDefault="00263400" w:rsidP="0026340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63400" w:rsidRPr="00BB1DC8" w:rsidRDefault="00263400" w:rsidP="0026340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Schvaľuje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35</w:t>
      </w:r>
      <w:r w:rsidRPr="00BB1DC8">
        <w:rPr>
          <w:rFonts w:ascii="Arial Narrow" w:hAnsi="Arial Narrow"/>
          <w:sz w:val="24"/>
          <w:szCs w:val="24"/>
        </w:rPr>
        <w:tab/>
        <w:t>uznesení</w:t>
      </w: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 xml:space="preserve">Berie na vedomie 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33</w:t>
      </w:r>
      <w:r w:rsidRPr="00BB1DC8">
        <w:rPr>
          <w:rFonts w:ascii="Arial Narrow" w:hAnsi="Arial Narrow"/>
          <w:sz w:val="24"/>
          <w:szCs w:val="24"/>
        </w:rPr>
        <w:tab/>
        <w:t>uznesení</w:t>
      </w: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Ukladá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1</w:t>
      </w:r>
      <w:r w:rsidRPr="00BB1DC8">
        <w:rPr>
          <w:rFonts w:ascii="Arial Narrow" w:hAnsi="Arial Narrow"/>
          <w:sz w:val="24"/>
          <w:szCs w:val="24"/>
        </w:rPr>
        <w:tab/>
        <w:t>uznesení</w:t>
      </w: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Ruší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4</w:t>
      </w: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Zriaďuje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1</w:t>
      </w: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Odvoláva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1</w:t>
      </w: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Žiada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6</w:t>
      </w: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Neschvaľuje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3</w:t>
      </w: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Odporúča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9</w:t>
      </w: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Poveruje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2</w:t>
      </w: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Súhlasí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1</w:t>
      </w: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Predbežne schvaľuje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1</w:t>
      </w: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Deleguje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1</w:t>
      </w:r>
    </w:p>
    <w:p w:rsidR="00263400" w:rsidRPr="00BB1DC8" w:rsidRDefault="00263400" w:rsidP="0026340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B1DC8">
        <w:rPr>
          <w:rFonts w:ascii="Arial Narrow" w:hAnsi="Arial Narrow"/>
          <w:sz w:val="24"/>
          <w:szCs w:val="24"/>
        </w:rPr>
        <w:t>Menuje</w:t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</w:r>
      <w:r w:rsidRPr="00BB1DC8">
        <w:rPr>
          <w:rFonts w:ascii="Arial Narrow" w:hAnsi="Arial Narrow"/>
          <w:sz w:val="24"/>
          <w:szCs w:val="24"/>
        </w:rPr>
        <w:tab/>
        <w:t>1</w:t>
      </w:r>
    </w:p>
    <w:p w:rsidR="00263400" w:rsidRPr="00BB1DC8" w:rsidRDefault="00263400" w:rsidP="0026340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63400" w:rsidRPr="00BB1DC8" w:rsidRDefault="00263400" w:rsidP="0026340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63400" w:rsidRPr="00BB1DC8" w:rsidRDefault="00263400" w:rsidP="00263400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 w:cs="Times New Roman"/>
          <w:sz w:val="24"/>
          <w:szCs w:val="24"/>
        </w:rPr>
      </w:pPr>
    </w:p>
    <w:p w:rsidR="00263400" w:rsidRPr="00BB1DC8" w:rsidRDefault="00263400" w:rsidP="00263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briola"/>
          <w:sz w:val="24"/>
          <w:szCs w:val="24"/>
        </w:rPr>
      </w:pPr>
      <w:r w:rsidRPr="00BB1DC8">
        <w:rPr>
          <w:rFonts w:ascii="Arial Narrow" w:hAnsi="Arial Narrow" w:cs="Gabriola"/>
          <w:sz w:val="24"/>
          <w:szCs w:val="24"/>
        </w:rPr>
        <w:t>Skontrolované bolo plnenie uznesení prijatých  OZ v roku 2016  vyhodnotených</w:t>
      </w:r>
      <w:r w:rsidRPr="00BB1DC8">
        <w:rPr>
          <w:rFonts w:ascii="Arial Narrow" w:hAnsi="Arial Narrow" w:cs="Times New Roman"/>
          <w:sz w:val="24"/>
          <w:szCs w:val="24"/>
        </w:rPr>
        <w:t xml:space="preserve"> </w:t>
      </w:r>
      <w:r w:rsidRPr="00BB1DC8">
        <w:rPr>
          <w:rFonts w:ascii="Arial Narrow" w:hAnsi="Arial Narrow" w:cs="Gabriola"/>
          <w:sz w:val="24"/>
          <w:szCs w:val="24"/>
        </w:rPr>
        <w:t>v materiáloch „Kontrola plnenia uznesení OZ“ Číslo: 182/2016/3, predložené na zasadnutie obecného zastupiteľstva a boli vyhodnotené ako splnené. V uvedenom materiály boli vyhodnotené len uznesenia ukladacieho a odporúčacieho charakteru, z ktorých vyplývali úlohy starostovi obce, vedúcim zamestnancom, riaditeľom rozpočtových organizácií v zriaďovateľskej pôsobnosti obce a poslancom obecného zastupiteľstva (ďalej len predstaviteľom obce).</w:t>
      </w:r>
    </w:p>
    <w:p w:rsidR="00263400" w:rsidRPr="00BB1DC8" w:rsidRDefault="00263400" w:rsidP="00263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briola"/>
          <w:sz w:val="24"/>
          <w:szCs w:val="24"/>
        </w:rPr>
      </w:pPr>
      <w:r w:rsidRPr="00BB1DC8">
        <w:rPr>
          <w:rFonts w:ascii="Arial Narrow" w:hAnsi="Arial Narrow" w:cs="Gabriola"/>
          <w:sz w:val="24"/>
          <w:szCs w:val="24"/>
        </w:rPr>
        <w:t>Nie pri všetkých uzneseniach boli uvedené termíny plnenia a preto nebolo možné zo strany kontrolného orgánu všetky uznesenia skontrolovať ( či boli plnené v stanovenom termíne), a taktiež nie pri každom uznesení bola určená konkrétna osoba, ktorá je zodpove</w:t>
      </w:r>
      <w:r w:rsidR="00BB1DC8">
        <w:rPr>
          <w:rFonts w:ascii="Arial Narrow" w:hAnsi="Arial Narrow" w:cs="Gabriola"/>
          <w:sz w:val="24"/>
          <w:szCs w:val="24"/>
        </w:rPr>
        <w:t>dná za plnenie daného uznesenia</w:t>
      </w:r>
      <w:bookmarkStart w:id="2" w:name="_GoBack"/>
      <w:bookmarkEnd w:id="2"/>
      <w:r w:rsidRPr="00BB1DC8">
        <w:rPr>
          <w:rFonts w:ascii="Arial Narrow" w:hAnsi="Arial Narrow" w:cs="Gabriola"/>
          <w:sz w:val="24"/>
          <w:szCs w:val="24"/>
        </w:rPr>
        <w:t xml:space="preserve">. Kontrola  uznesení bola zo strany obce vykonaná 1x za celý </w:t>
      </w:r>
      <w:r w:rsidR="00BB1DC8">
        <w:rPr>
          <w:rFonts w:ascii="Arial Narrow" w:hAnsi="Arial Narrow" w:cs="Gabriola"/>
          <w:sz w:val="24"/>
          <w:szCs w:val="24"/>
        </w:rPr>
        <w:t>rok a to dňa 10.11.2016 na 15. z</w:t>
      </w:r>
      <w:r w:rsidRPr="00BB1DC8">
        <w:rPr>
          <w:rFonts w:ascii="Arial Narrow" w:hAnsi="Arial Narrow" w:cs="Gabriola"/>
          <w:sz w:val="24"/>
          <w:szCs w:val="24"/>
        </w:rPr>
        <w:t>asadnutí Obecného zastu</w:t>
      </w:r>
      <w:r w:rsidR="00BB1DC8">
        <w:rPr>
          <w:rFonts w:ascii="Arial Narrow" w:hAnsi="Arial Narrow" w:cs="Gabriola"/>
          <w:sz w:val="24"/>
          <w:szCs w:val="24"/>
        </w:rPr>
        <w:t>piteľstva obce Poniky</w:t>
      </w:r>
      <w:r w:rsidRPr="00BB1DC8">
        <w:rPr>
          <w:rFonts w:ascii="Arial Narrow" w:hAnsi="Arial Narrow" w:cs="Gabriola"/>
          <w:sz w:val="24"/>
          <w:szCs w:val="24"/>
        </w:rPr>
        <w:t>.</w:t>
      </w:r>
    </w:p>
    <w:p w:rsidR="00263400" w:rsidRPr="00BB1DC8" w:rsidRDefault="00263400" w:rsidP="0026340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Gabriola"/>
          <w:sz w:val="24"/>
          <w:szCs w:val="24"/>
        </w:rPr>
      </w:pPr>
    </w:p>
    <w:p w:rsidR="00263400" w:rsidRPr="00BB1DC8" w:rsidRDefault="00263400" w:rsidP="00263400">
      <w:pPr>
        <w:pStyle w:val="Normlnywebov"/>
        <w:spacing w:before="0" w:beforeAutospacing="0" w:after="0" w:afterAutospacing="0"/>
        <w:jc w:val="both"/>
        <w:rPr>
          <w:rFonts w:ascii="Arial Narrow" w:hAnsi="Arial Narrow"/>
          <w:b/>
        </w:rPr>
      </w:pPr>
      <w:r w:rsidRPr="00BB1DC8">
        <w:rPr>
          <w:rFonts w:ascii="Arial Narrow" w:hAnsi="Arial Narrow"/>
          <w:b/>
        </w:rPr>
        <w:t>Pri uzneseniach nie sú uvádzané termíny plnenia a zodpovedné osoby, kontrola uznesení je vykonaná jedenkrát ročne.</w:t>
      </w:r>
    </w:p>
    <w:p w:rsidR="00263400" w:rsidRPr="00BB1DC8" w:rsidRDefault="00263400" w:rsidP="0026340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Gabriola"/>
          <w:sz w:val="24"/>
          <w:szCs w:val="24"/>
        </w:rPr>
      </w:pPr>
    </w:p>
    <w:p w:rsidR="00263400" w:rsidRPr="00BB1DC8" w:rsidRDefault="00263400" w:rsidP="00263400">
      <w:pPr>
        <w:jc w:val="both"/>
        <w:rPr>
          <w:b/>
          <w:i/>
        </w:rPr>
      </w:pPr>
    </w:p>
    <w:p w:rsidR="00263400" w:rsidRPr="00BB1DC8" w:rsidRDefault="00263400" w:rsidP="00263400">
      <w:pPr>
        <w:jc w:val="both"/>
        <w:rPr>
          <w:rFonts w:ascii="Arial Narrow" w:hAnsi="Arial Narrow"/>
          <w:b/>
          <w:i/>
          <w:u w:val="single"/>
        </w:rPr>
      </w:pPr>
      <w:r w:rsidRPr="00BB1DC8">
        <w:rPr>
          <w:b/>
          <w:i/>
        </w:rPr>
        <w:t>3</w:t>
      </w:r>
      <w:r w:rsidRPr="00BB1DC8">
        <w:rPr>
          <w:rFonts w:ascii="Arial Narrow" w:hAnsi="Arial Narrow"/>
          <w:b/>
          <w:i/>
        </w:rPr>
        <w:t>./</w:t>
      </w:r>
      <w:r w:rsidRPr="00BB1DC8">
        <w:rPr>
          <w:rFonts w:ascii="Arial Narrow" w:hAnsi="Arial Narrow"/>
          <w:b/>
          <w:i/>
        </w:rPr>
        <w:tab/>
      </w:r>
      <w:r w:rsidRPr="00BB1DC8">
        <w:rPr>
          <w:rFonts w:ascii="Arial Narrow" w:hAnsi="Arial Narrow"/>
          <w:b/>
          <w:i/>
          <w:u w:val="single"/>
        </w:rPr>
        <w:t>Odporúčania a lehota na predloženie zoznamu splnených opatrení určených hlavnou kontrolórkou</w:t>
      </w:r>
    </w:p>
    <w:p w:rsidR="00263400" w:rsidRPr="00BB1DC8" w:rsidRDefault="00263400" w:rsidP="00263400">
      <w:pPr>
        <w:jc w:val="both"/>
        <w:rPr>
          <w:rFonts w:ascii="Arial Narrow" w:hAnsi="Arial Narrow"/>
        </w:rPr>
      </w:pPr>
      <w:r w:rsidRPr="00BB1DC8">
        <w:rPr>
          <w:rFonts w:ascii="Arial Narrow" w:hAnsi="Arial Narrow"/>
        </w:rPr>
        <w:t>Hlavná kontrolórka na odstránenie zistených nedostatkov a príčin ich vzniku odporúča:</w:t>
      </w:r>
    </w:p>
    <w:p w:rsidR="00263400" w:rsidRPr="00BB1DC8" w:rsidRDefault="00263400" w:rsidP="00263400">
      <w:pPr>
        <w:pStyle w:val="Normlnywebov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BB1DC8">
        <w:rPr>
          <w:rFonts w:ascii="Arial Narrow" w:hAnsi="Arial Narrow"/>
        </w:rPr>
        <w:t>Pri uzneseniach uvádzať termíny plnenia a zodpovedné osoby</w:t>
      </w:r>
    </w:p>
    <w:p w:rsidR="00263400" w:rsidRPr="00BB1DC8" w:rsidRDefault="00263400" w:rsidP="00263400">
      <w:pPr>
        <w:pStyle w:val="Normlnywebov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BB1DC8">
        <w:rPr>
          <w:rFonts w:ascii="Arial Narrow" w:hAnsi="Arial Narrow"/>
        </w:rPr>
        <w:t>Kontrolu uznesení vykonávať priebežne na každom nasledujúcom zastupiteľstve</w:t>
      </w:r>
    </w:p>
    <w:p w:rsidR="00263400" w:rsidRPr="00BB1DC8" w:rsidRDefault="00263400" w:rsidP="00263400">
      <w:pPr>
        <w:ind w:left="360"/>
        <w:jc w:val="both"/>
        <w:rPr>
          <w:rFonts w:ascii="Arial Narrow" w:hAnsi="Arial Narrow"/>
        </w:rPr>
      </w:pPr>
      <w:r w:rsidRPr="00BB1DC8">
        <w:rPr>
          <w:rFonts w:ascii="Arial Narrow" w:hAnsi="Arial Narrow"/>
        </w:rPr>
        <w:lastRenderedPageBreak/>
        <w:t xml:space="preserve">V zmysle § 21 ods.3 písm. d) zákona č. 357/2015 Z. z. o finančnej kontrole a audite prednosta </w:t>
      </w:r>
      <w:proofErr w:type="spellStart"/>
      <w:r w:rsidRPr="00BB1DC8">
        <w:rPr>
          <w:rFonts w:ascii="Arial Narrow" w:hAnsi="Arial Narrow"/>
        </w:rPr>
        <w:t>OcÚ</w:t>
      </w:r>
      <w:proofErr w:type="spellEnd"/>
      <w:r w:rsidRPr="00BB1DC8">
        <w:rPr>
          <w:rFonts w:ascii="Arial Narrow" w:hAnsi="Arial Narrow"/>
        </w:rPr>
        <w:t xml:space="preserve"> je povinný prijať opatrenia na nápravu zistených nedostatkov a na odstránenie príčin ich vzniku v lehote do  31.decembra  2016. </w:t>
      </w:r>
    </w:p>
    <w:p w:rsidR="00263400" w:rsidRPr="00BB1DC8" w:rsidRDefault="00263400" w:rsidP="00263400">
      <w:pPr>
        <w:ind w:left="360"/>
        <w:jc w:val="both"/>
        <w:rPr>
          <w:rFonts w:ascii="Arial Narrow" w:hAnsi="Arial Narrow"/>
        </w:rPr>
      </w:pPr>
      <w:r w:rsidRPr="00BB1DC8">
        <w:rPr>
          <w:rFonts w:ascii="Arial Narrow" w:hAnsi="Arial Narrow"/>
        </w:rPr>
        <w:t xml:space="preserve">V zmysle § 21 ods.3 písm. e) zákona č. 357/2015 Z. z. o finančnej kontrole a audite písomný zoznam splnených opatrení prijatých na nápravu zistených nedostatkov a na odstránenie príčin ich vzniku prednosta </w:t>
      </w:r>
      <w:proofErr w:type="spellStart"/>
      <w:r w:rsidRPr="00BB1DC8">
        <w:rPr>
          <w:rFonts w:ascii="Arial Narrow" w:hAnsi="Arial Narrow"/>
        </w:rPr>
        <w:t>OcÚ</w:t>
      </w:r>
      <w:proofErr w:type="spellEnd"/>
      <w:r w:rsidRPr="00BB1DC8">
        <w:rPr>
          <w:rFonts w:ascii="Arial Narrow" w:hAnsi="Arial Narrow"/>
        </w:rPr>
        <w:t xml:space="preserve"> predloží hlavnej kontrolórke v lehote :  plnenie počas budúceho roku 2017 .</w:t>
      </w:r>
    </w:p>
    <w:p w:rsidR="00263400" w:rsidRPr="00BB1DC8" w:rsidRDefault="00263400" w:rsidP="00263400">
      <w:pPr>
        <w:ind w:left="360"/>
        <w:jc w:val="both"/>
        <w:rPr>
          <w:rFonts w:ascii="Arial Narrow" w:hAnsi="Arial Narrow"/>
        </w:rPr>
      </w:pPr>
    </w:p>
    <w:p w:rsidR="00263400" w:rsidRPr="00BB1DC8" w:rsidRDefault="00263400" w:rsidP="00263400">
      <w:pPr>
        <w:ind w:left="360"/>
        <w:jc w:val="both"/>
        <w:rPr>
          <w:rFonts w:ascii="Arial Narrow" w:hAnsi="Arial Narrow"/>
        </w:rPr>
      </w:pPr>
      <w:r w:rsidRPr="00BB1DC8">
        <w:rPr>
          <w:rFonts w:ascii="Arial Narrow" w:hAnsi="Arial Narrow"/>
        </w:rPr>
        <w:t xml:space="preserve">Správa o výsledku  kontroly bola vyhotovená  dňa 30.11.2016.  </w:t>
      </w:r>
    </w:p>
    <w:p w:rsidR="00263400" w:rsidRPr="00BB1DC8" w:rsidRDefault="00263400" w:rsidP="00263400">
      <w:pPr>
        <w:ind w:left="360"/>
        <w:jc w:val="both"/>
        <w:rPr>
          <w:rFonts w:ascii="Arial Narrow" w:hAnsi="Arial Narrow"/>
        </w:rPr>
      </w:pPr>
    </w:p>
    <w:p w:rsidR="00263400" w:rsidRPr="00BB1DC8" w:rsidRDefault="00263400" w:rsidP="00263400">
      <w:pPr>
        <w:ind w:left="360"/>
        <w:jc w:val="both"/>
        <w:rPr>
          <w:rFonts w:ascii="Arial Narrow" w:hAnsi="Arial Narrow"/>
        </w:rPr>
      </w:pPr>
    </w:p>
    <w:p w:rsidR="00263400" w:rsidRPr="00BB1DC8" w:rsidRDefault="00263400" w:rsidP="00263400">
      <w:pPr>
        <w:ind w:left="360"/>
        <w:jc w:val="both"/>
        <w:rPr>
          <w:rFonts w:ascii="Arial Narrow" w:hAnsi="Arial Narrow"/>
          <w:u w:val="single"/>
        </w:rPr>
      </w:pPr>
      <w:r w:rsidRPr="00BB1DC8">
        <w:rPr>
          <w:rFonts w:ascii="Arial Narrow" w:hAnsi="Arial Narrow"/>
        </w:rPr>
        <w:t>Jana Klimová</w:t>
      </w:r>
      <w:r w:rsidRPr="00BB1DC8">
        <w:rPr>
          <w:rFonts w:ascii="Arial Narrow" w:hAnsi="Arial Narrow"/>
        </w:rPr>
        <w:tab/>
      </w:r>
      <w:r w:rsidRPr="00BB1DC8">
        <w:rPr>
          <w:rFonts w:ascii="Arial Narrow" w:hAnsi="Arial Narrow"/>
        </w:rPr>
        <w:tab/>
      </w:r>
      <w:r w:rsidRPr="00BB1DC8">
        <w:rPr>
          <w:rFonts w:ascii="Arial Narrow" w:hAnsi="Arial Narrow"/>
        </w:rPr>
        <w:tab/>
      </w:r>
      <w:r w:rsidRPr="00BB1DC8">
        <w:rPr>
          <w:rFonts w:ascii="Arial Narrow" w:hAnsi="Arial Narrow"/>
        </w:rPr>
        <w:tab/>
      </w:r>
      <w:r w:rsidRPr="00BB1DC8">
        <w:rPr>
          <w:rFonts w:ascii="Arial Narrow" w:hAnsi="Arial Narrow"/>
        </w:rPr>
        <w:tab/>
        <w:t xml:space="preserve">         </w:t>
      </w:r>
      <w:r w:rsidRPr="00BB1DC8">
        <w:rPr>
          <w:rFonts w:ascii="Arial Narrow" w:hAnsi="Arial Narrow"/>
        </w:rPr>
        <w:tab/>
        <w:t>____________________</w:t>
      </w:r>
    </w:p>
    <w:p w:rsidR="00263400" w:rsidRPr="00BB1DC8" w:rsidRDefault="00263400" w:rsidP="00263400">
      <w:pPr>
        <w:ind w:left="360"/>
        <w:jc w:val="both"/>
        <w:rPr>
          <w:rFonts w:ascii="Arial Narrow" w:hAnsi="Arial Narrow"/>
        </w:rPr>
      </w:pPr>
      <w:r w:rsidRPr="00BB1DC8">
        <w:rPr>
          <w:rFonts w:ascii="Arial Narrow" w:hAnsi="Arial Narrow"/>
        </w:rPr>
        <w:t>hlavná kontrolórka Obce Poniky</w:t>
      </w:r>
    </w:p>
    <w:p w:rsidR="00263400" w:rsidRPr="00BB1DC8" w:rsidRDefault="00263400" w:rsidP="00263400">
      <w:pPr>
        <w:jc w:val="both"/>
        <w:rPr>
          <w:rFonts w:ascii="Arial Narrow" w:hAnsi="Arial Narrow"/>
        </w:rPr>
      </w:pPr>
    </w:p>
    <w:p w:rsidR="00263400" w:rsidRPr="00BB1DC8" w:rsidRDefault="00263400" w:rsidP="00263400">
      <w:pPr>
        <w:ind w:left="360"/>
        <w:jc w:val="both"/>
        <w:rPr>
          <w:rFonts w:ascii="Arial Narrow" w:hAnsi="Arial Narrow"/>
        </w:rPr>
      </w:pPr>
      <w:r w:rsidRPr="00BB1DC8">
        <w:rPr>
          <w:rFonts w:ascii="Arial Narrow" w:hAnsi="Arial Narrow"/>
        </w:rPr>
        <w:t xml:space="preserve">Správu o výsledku  kontroly prevzal Bc. Pavol Ondrejko, prednosta  </w:t>
      </w:r>
      <w:proofErr w:type="spellStart"/>
      <w:r w:rsidRPr="00BB1DC8">
        <w:rPr>
          <w:rFonts w:ascii="Arial Narrow" w:hAnsi="Arial Narrow"/>
        </w:rPr>
        <w:t>OcÚ</w:t>
      </w:r>
      <w:proofErr w:type="spellEnd"/>
      <w:r w:rsidRPr="00BB1DC8">
        <w:rPr>
          <w:rFonts w:ascii="Arial Narrow" w:hAnsi="Arial Narrow"/>
        </w:rPr>
        <w:t>.</w:t>
      </w:r>
    </w:p>
    <w:p w:rsidR="00263400" w:rsidRPr="00BB1DC8" w:rsidRDefault="00263400" w:rsidP="00263400">
      <w:pPr>
        <w:ind w:left="360"/>
        <w:jc w:val="both"/>
        <w:rPr>
          <w:rFonts w:ascii="Arial Narrow" w:hAnsi="Arial Narrow"/>
        </w:rPr>
      </w:pPr>
      <w:r w:rsidRPr="00BB1DC8">
        <w:rPr>
          <w:rFonts w:ascii="Arial Narrow" w:hAnsi="Arial Narrow"/>
        </w:rPr>
        <w:tab/>
      </w:r>
      <w:r w:rsidRPr="00BB1DC8">
        <w:rPr>
          <w:rFonts w:ascii="Arial Narrow" w:hAnsi="Arial Narrow"/>
        </w:rPr>
        <w:tab/>
      </w:r>
      <w:r w:rsidRPr="00BB1DC8">
        <w:rPr>
          <w:rFonts w:ascii="Arial Narrow" w:hAnsi="Arial Narrow"/>
        </w:rPr>
        <w:tab/>
      </w:r>
      <w:r w:rsidRPr="00BB1DC8">
        <w:rPr>
          <w:rFonts w:ascii="Arial Narrow" w:hAnsi="Arial Narrow"/>
        </w:rPr>
        <w:tab/>
      </w:r>
      <w:r w:rsidRPr="00BB1DC8">
        <w:rPr>
          <w:rFonts w:ascii="Arial Narrow" w:hAnsi="Arial Narrow"/>
        </w:rPr>
        <w:tab/>
      </w:r>
      <w:r w:rsidRPr="00BB1DC8">
        <w:rPr>
          <w:rFonts w:ascii="Arial Narrow" w:hAnsi="Arial Narrow"/>
        </w:rPr>
        <w:tab/>
      </w:r>
      <w:r w:rsidRPr="00BB1DC8">
        <w:rPr>
          <w:rFonts w:ascii="Arial Narrow" w:hAnsi="Arial Narrow"/>
        </w:rPr>
        <w:tab/>
      </w:r>
      <w:r w:rsidRPr="00BB1DC8">
        <w:rPr>
          <w:rFonts w:ascii="Arial Narrow" w:hAnsi="Arial Narrow"/>
        </w:rPr>
        <w:tab/>
        <w:t>30.11.2016</w:t>
      </w:r>
    </w:p>
    <w:p w:rsidR="00263400" w:rsidRPr="00BB1DC8" w:rsidRDefault="00263400" w:rsidP="00263400">
      <w:pPr>
        <w:ind w:left="360"/>
        <w:jc w:val="both"/>
        <w:rPr>
          <w:rFonts w:ascii="Arial Narrow" w:hAnsi="Arial Narrow"/>
        </w:rPr>
      </w:pPr>
      <w:r w:rsidRPr="00BB1DC8">
        <w:rPr>
          <w:rFonts w:ascii="Arial Narrow" w:hAnsi="Arial Narrow"/>
        </w:rPr>
        <w:t xml:space="preserve">Dátum                                                                                </w:t>
      </w:r>
      <w:r w:rsidRPr="00BB1DC8">
        <w:rPr>
          <w:rFonts w:ascii="Arial Narrow" w:hAnsi="Arial Narrow"/>
        </w:rPr>
        <w:tab/>
      </w:r>
      <w:r w:rsidRPr="00BB1DC8">
        <w:rPr>
          <w:rFonts w:ascii="Arial Narrow" w:hAnsi="Arial Narrow"/>
        </w:rPr>
        <w:tab/>
        <w:t xml:space="preserve"> ____________________</w:t>
      </w:r>
    </w:p>
    <w:p w:rsidR="00263400" w:rsidRPr="00BB1DC8" w:rsidRDefault="00263400" w:rsidP="00263400">
      <w:pPr>
        <w:ind w:left="360"/>
        <w:jc w:val="both"/>
        <w:rPr>
          <w:rFonts w:ascii="Arial Narrow" w:hAnsi="Arial Narrow"/>
        </w:rPr>
      </w:pPr>
    </w:p>
    <w:p w:rsidR="00263400" w:rsidRPr="00BB1DC8" w:rsidRDefault="00263400" w:rsidP="00263400">
      <w:pPr>
        <w:ind w:left="360"/>
        <w:jc w:val="both"/>
        <w:rPr>
          <w:rFonts w:ascii="Arial Narrow" w:hAnsi="Arial Narrow"/>
        </w:rPr>
      </w:pPr>
      <w:r w:rsidRPr="00BB1DC8">
        <w:rPr>
          <w:rFonts w:ascii="Arial Narrow" w:hAnsi="Arial Narrow"/>
        </w:rPr>
        <w:t xml:space="preserve">Podpis                                                                               </w:t>
      </w:r>
      <w:r w:rsidRPr="00BB1DC8">
        <w:rPr>
          <w:rFonts w:ascii="Arial Narrow" w:hAnsi="Arial Narrow"/>
        </w:rPr>
        <w:tab/>
      </w:r>
      <w:r w:rsidRPr="00BB1DC8">
        <w:rPr>
          <w:rFonts w:ascii="Arial Narrow" w:hAnsi="Arial Narrow"/>
        </w:rPr>
        <w:tab/>
        <w:t xml:space="preserve">  ____________________</w:t>
      </w:r>
    </w:p>
    <w:p w:rsidR="00263400" w:rsidRPr="00BB1DC8" w:rsidRDefault="00263400" w:rsidP="00263400">
      <w:pPr>
        <w:pStyle w:val="Normlnywebov"/>
        <w:autoSpaceDE w:val="0"/>
        <w:autoSpaceDN w:val="0"/>
        <w:adjustRightInd w:val="0"/>
        <w:jc w:val="both"/>
        <w:rPr>
          <w:rFonts w:ascii="Arial Narrow" w:hAnsi="Arial Narrow"/>
        </w:rPr>
      </w:pPr>
    </w:p>
    <w:p w:rsidR="00263400" w:rsidRPr="00BB1DC8" w:rsidRDefault="00263400" w:rsidP="0026340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sectPr w:rsidR="00263400" w:rsidRPr="00BB1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Roma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D041E8"/>
    <w:multiLevelType w:val="hybridMultilevel"/>
    <w:tmpl w:val="4F6A23DA"/>
    <w:lvl w:ilvl="0" w:tplc="041B000F">
      <w:start w:val="1"/>
      <w:numFmt w:val="decimal"/>
      <w:lvlText w:val="%1."/>
      <w:lvlJc w:val="left"/>
      <w:pPr>
        <w:ind w:left="644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5120AC"/>
    <w:multiLevelType w:val="hybridMultilevel"/>
    <w:tmpl w:val="1E62DD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712"/>
        </w:tabs>
        <w:ind w:left="712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B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00"/>
    <w:rsid w:val="000272AA"/>
    <w:rsid w:val="00141F6F"/>
    <w:rsid w:val="00263400"/>
    <w:rsid w:val="00BB1DC8"/>
    <w:rsid w:val="00C4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CD0F0A-3EE4-47EF-A9D4-23555519C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141F6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caps/>
      <w:spacing w:val="28"/>
      <w:lang w:val="x-none" w:eastAsia="cs-CZ"/>
    </w:rPr>
  </w:style>
  <w:style w:type="paragraph" w:styleId="Nadpis2">
    <w:name w:val="heading 2"/>
    <w:basedOn w:val="Normlny"/>
    <w:next w:val="Normlny"/>
    <w:link w:val="Nadpis2Char"/>
    <w:qFormat/>
    <w:rsid w:val="00141F6F"/>
    <w:pPr>
      <w:keepNext/>
      <w:spacing w:before="120" w:after="0" w:line="240" w:lineRule="auto"/>
      <w:ind w:firstLine="360"/>
      <w:jc w:val="both"/>
      <w:outlineLvl w:val="1"/>
    </w:pPr>
    <w:rPr>
      <w:rFonts w:ascii="Arial" w:eastAsia="Times New Roman" w:hAnsi="Arial" w:cs="Times New Roman"/>
      <w:b/>
      <w:caps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263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zov">
    <w:name w:val="Title"/>
    <w:basedOn w:val="Normlny"/>
    <w:link w:val="NzovChar"/>
    <w:uiPriority w:val="99"/>
    <w:qFormat/>
    <w:rsid w:val="00263400"/>
    <w:pPr>
      <w:tabs>
        <w:tab w:val="left" w:pos="885"/>
        <w:tab w:val="left" w:pos="6237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0"/>
    </w:rPr>
  </w:style>
  <w:style w:type="character" w:customStyle="1" w:styleId="NzovChar">
    <w:name w:val="Názov Char"/>
    <w:basedOn w:val="Predvolenpsmoodseku"/>
    <w:link w:val="Nzov"/>
    <w:uiPriority w:val="99"/>
    <w:rsid w:val="00263400"/>
    <w:rPr>
      <w:rFonts w:ascii="Times New Roman" w:eastAsia="Times New Roman" w:hAnsi="Times New Roman" w:cs="Times New Roman"/>
      <w:b/>
      <w:bCs/>
      <w:caps/>
      <w:sz w:val="24"/>
      <w:szCs w:val="20"/>
    </w:rPr>
  </w:style>
  <w:style w:type="paragraph" w:styleId="Podtitul">
    <w:name w:val="Subtitle"/>
    <w:basedOn w:val="Normlny"/>
    <w:link w:val="PodtitulChar"/>
    <w:uiPriority w:val="99"/>
    <w:qFormat/>
    <w:rsid w:val="0026340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  <w:style w:type="character" w:customStyle="1" w:styleId="PodtitulChar">
    <w:name w:val="Podtitul Char"/>
    <w:basedOn w:val="Predvolenpsmoodseku"/>
    <w:link w:val="Podtitul"/>
    <w:uiPriority w:val="99"/>
    <w:rsid w:val="00263400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263400"/>
    <w:pPr>
      <w:ind w:left="720"/>
      <w:contextualSpacing/>
    </w:pPr>
  </w:style>
  <w:style w:type="character" w:customStyle="1" w:styleId="Nadpis1Char">
    <w:name w:val="Nadpis 1 Char"/>
    <w:basedOn w:val="Predvolenpsmoodseku"/>
    <w:link w:val="Nadpis1"/>
    <w:rsid w:val="00141F6F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rsid w:val="00141F6F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rsid w:val="00141F6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customStyle="1" w:styleId="HlavikaChar">
    <w:name w:val="Hlavička Char"/>
    <w:basedOn w:val="Predvolenpsmoodseku"/>
    <w:link w:val="Hlavika"/>
    <w:rsid w:val="00141F6F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Vlada">
    <w:name w:val="Vlada"/>
    <w:basedOn w:val="Normlny"/>
    <w:rsid w:val="00141F6F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Bezriadkovania">
    <w:name w:val="No Spacing"/>
    <w:uiPriority w:val="1"/>
    <w:qFormat/>
    <w:rsid w:val="00141F6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0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09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4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viera.mrazova</cp:lastModifiedBy>
  <cp:revision>6</cp:revision>
  <cp:lastPrinted>2016-12-02T11:55:00Z</cp:lastPrinted>
  <dcterms:created xsi:type="dcterms:W3CDTF">2016-11-30T14:51:00Z</dcterms:created>
  <dcterms:modified xsi:type="dcterms:W3CDTF">2016-12-02T12:49:00Z</dcterms:modified>
</cp:coreProperties>
</file>